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399EA" w14:textId="1A1039D5" w:rsidR="00511134" w:rsidRPr="004F4C61" w:rsidRDefault="00F1740D" w:rsidP="0034416F">
      <w:pPr>
        <w:pStyle w:val="Title"/>
        <w:pBdr>
          <w:top w:val="none" w:sz="0" w:space="0" w:color="auto"/>
          <w:bottom w:val="single" w:sz="8" w:space="1" w:color="9D90A0" w:themeColor="accent6"/>
        </w:pBdr>
        <w:spacing w:after="0"/>
        <w:ind w:left="-144" w:right="86"/>
        <w:jc w:val="center"/>
        <w:rPr>
          <w:rFonts w:ascii="Calibri" w:hAnsi="Calibri" w:cs="Calibri"/>
        </w:rPr>
      </w:pPr>
      <w:r w:rsidRPr="004F4C61">
        <w:rPr>
          <w:rFonts w:ascii="Calibri" w:hAnsi="Calibri" w:cs="Calibri"/>
        </w:rPr>
        <w:t>COURSE FRAMEWORK TEMPLATE GUIDE</w:t>
      </w:r>
    </w:p>
    <w:p w14:paraId="23449162" w14:textId="3B502245" w:rsidR="00A6289C" w:rsidRPr="00380BAF" w:rsidRDefault="00C94401" w:rsidP="00EF3E5D">
      <w:pPr>
        <w:pStyle w:val="Heading1"/>
        <w:rPr>
          <w:rFonts w:asciiTheme="majorHAnsi" w:hAnsiTheme="majorHAnsi" w:cstheme="majorHAnsi"/>
        </w:rPr>
      </w:pPr>
      <w:r w:rsidRPr="00380BAF">
        <w:rPr>
          <w:rFonts w:asciiTheme="majorHAnsi" w:hAnsiTheme="majorHAnsi" w:cstheme="majorHAnsi"/>
        </w:rPr>
        <w:t>GENERAL INFORMATION</w:t>
      </w:r>
    </w:p>
    <w:tbl>
      <w:tblPr>
        <w:tblStyle w:val="TableGrid"/>
        <w:tblW w:w="1436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56"/>
        <w:gridCol w:w="1843"/>
        <w:gridCol w:w="965"/>
        <w:gridCol w:w="878"/>
        <w:gridCol w:w="1604"/>
        <w:gridCol w:w="1716"/>
      </w:tblGrid>
      <w:tr w:rsidR="003D01E1" w14:paraId="0847FC2E" w14:textId="77777777" w:rsidTr="7AC41936">
        <w:trPr>
          <w:trHeight w:val="128"/>
          <w:jc w:val="center"/>
        </w:trPr>
        <w:tc>
          <w:tcPr>
            <w:tcW w:w="10164" w:type="dxa"/>
            <w:gridSpan w:val="3"/>
            <w:shd w:val="clear" w:color="auto" w:fill="ACCBF9" w:themeFill="background2"/>
          </w:tcPr>
          <w:p w14:paraId="188A1B52" w14:textId="37BA3561" w:rsidR="003D01E1" w:rsidRDefault="00C94401" w:rsidP="00380BAF">
            <w:pPr>
              <w:pStyle w:val="Heading3"/>
            </w:pPr>
            <w:r w:rsidRPr="00380BAF">
              <w:rPr>
                <w:rFonts w:asciiTheme="majorHAnsi" w:hAnsiTheme="majorHAnsi" w:cstheme="majorHAnsi"/>
                <w:sz w:val="20"/>
                <w:szCs w:val="20"/>
              </w:rPr>
              <w:t>COURSE TITLE</w:t>
            </w:r>
          </w:p>
        </w:tc>
        <w:tc>
          <w:tcPr>
            <w:tcW w:w="4198" w:type="dxa"/>
            <w:gridSpan w:val="3"/>
            <w:shd w:val="clear" w:color="auto" w:fill="ACCBF9" w:themeFill="background2"/>
          </w:tcPr>
          <w:p w14:paraId="0546CD8B" w14:textId="23493CBF" w:rsidR="003D01E1" w:rsidRPr="00380BAF" w:rsidRDefault="00C94401" w:rsidP="00380BAF">
            <w:pPr>
              <w:pStyle w:val="Heading3"/>
              <w:rPr>
                <w:rFonts w:asciiTheme="majorHAnsi" w:hAnsiTheme="majorHAnsi" w:cstheme="majorHAnsi"/>
                <w:sz w:val="20"/>
                <w:szCs w:val="20"/>
              </w:rPr>
            </w:pPr>
            <w:r w:rsidRPr="00380BAF">
              <w:rPr>
                <w:rFonts w:asciiTheme="majorHAnsi" w:hAnsiTheme="majorHAnsi" w:cstheme="majorHAnsi"/>
                <w:sz w:val="20"/>
                <w:szCs w:val="20"/>
              </w:rPr>
              <w:t xml:space="preserve">COURSE </w:t>
            </w:r>
            <w:r>
              <w:rPr>
                <w:rFonts w:asciiTheme="majorHAnsi" w:hAnsiTheme="majorHAnsi" w:cstheme="majorHAnsi"/>
                <w:sz w:val="20"/>
                <w:szCs w:val="20"/>
              </w:rPr>
              <w:t>NUMBER</w:t>
            </w:r>
          </w:p>
        </w:tc>
      </w:tr>
      <w:tr w:rsidR="003D01E1" w14:paraId="667EBB7C" w14:textId="77777777" w:rsidTr="7AC41936">
        <w:trPr>
          <w:trHeight w:val="438"/>
          <w:jc w:val="center"/>
        </w:trPr>
        <w:tc>
          <w:tcPr>
            <w:tcW w:w="10164" w:type="dxa"/>
            <w:gridSpan w:val="3"/>
            <w:tcBorders>
              <w:bottom w:val="single" w:sz="12" w:space="0" w:color="auto"/>
            </w:tcBorders>
            <w:vAlign w:val="center"/>
          </w:tcPr>
          <w:p w14:paraId="4CA22A68" w14:textId="10614C24" w:rsidR="003D01E1" w:rsidRPr="00E95E79" w:rsidRDefault="00310718" w:rsidP="7AC41936">
            <w:pPr>
              <w:spacing w:before="120" w:after="120"/>
              <w:jc w:val="left"/>
              <w:rPr>
                <w:rFonts w:ascii="Segoe UI" w:hAnsi="Segoe UI" w:cs="Segoe UI"/>
                <w:color w:val="212121"/>
                <w:sz w:val="24"/>
                <w:szCs w:val="24"/>
              </w:rPr>
            </w:pPr>
            <w:r>
              <w:rPr>
                <w:rFonts w:ascii="Segoe UI" w:hAnsi="Segoe UI" w:cs="Segoe UI"/>
                <w:color w:val="212121"/>
                <w:sz w:val="24"/>
                <w:szCs w:val="24"/>
                <w:shd w:val="clear" w:color="auto" w:fill="FFFFFF"/>
              </w:rPr>
              <w:t>Discrete Math</w:t>
            </w:r>
          </w:p>
        </w:tc>
        <w:tc>
          <w:tcPr>
            <w:tcW w:w="4198" w:type="dxa"/>
            <w:gridSpan w:val="3"/>
            <w:tcBorders>
              <w:bottom w:val="single" w:sz="12" w:space="0" w:color="auto"/>
            </w:tcBorders>
            <w:vAlign w:val="center"/>
          </w:tcPr>
          <w:p w14:paraId="0441AC61" w14:textId="6C5B966F" w:rsidR="003D01E1" w:rsidRPr="00415073" w:rsidRDefault="00970175" w:rsidP="001F419D">
            <w:pPr>
              <w:spacing w:before="120" w:after="120"/>
              <w:jc w:val="left"/>
              <w:rPr>
                <w:rFonts w:ascii="Calibri" w:hAnsi="Calibri"/>
                <w:sz w:val="22"/>
                <w:szCs w:val="28"/>
              </w:rPr>
            </w:pPr>
            <w:r>
              <w:rPr>
                <w:rFonts w:ascii="Calibri" w:hAnsi="Calibri"/>
                <w:sz w:val="22"/>
                <w:szCs w:val="28"/>
              </w:rPr>
              <w:t>201-</w:t>
            </w:r>
            <w:r w:rsidR="00310718">
              <w:rPr>
                <w:rFonts w:ascii="Calibri" w:hAnsi="Calibri"/>
                <w:sz w:val="22"/>
                <w:szCs w:val="28"/>
              </w:rPr>
              <w:t>SF5</w:t>
            </w:r>
            <w:r>
              <w:rPr>
                <w:rFonts w:ascii="Calibri" w:hAnsi="Calibri"/>
                <w:sz w:val="22"/>
                <w:szCs w:val="28"/>
              </w:rPr>
              <w:t>-</w:t>
            </w:r>
            <w:r w:rsidR="00310718">
              <w:rPr>
                <w:rFonts w:ascii="Calibri" w:hAnsi="Calibri"/>
                <w:sz w:val="22"/>
                <w:szCs w:val="28"/>
              </w:rPr>
              <w:t>RE</w:t>
            </w:r>
          </w:p>
        </w:tc>
      </w:tr>
      <w:tr w:rsidR="006B7523" w14:paraId="23D266AE" w14:textId="77777777" w:rsidTr="7AC41936">
        <w:trPr>
          <w:trHeight w:val="98"/>
          <w:jc w:val="center"/>
        </w:trPr>
        <w:tc>
          <w:tcPr>
            <w:tcW w:w="10164" w:type="dxa"/>
            <w:gridSpan w:val="3"/>
            <w:shd w:val="clear" w:color="auto" w:fill="ACCBF9" w:themeFill="background2"/>
          </w:tcPr>
          <w:p w14:paraId="26EB715E" w14:textId="2A6459B1" w:rsidR="006B7523" w:rsidRPr="006B7523" w:rsidRDefault="00C94401" w:rsidP="00380BAF">
            <w:pPr>
              <w:pStyle w:val="Heading3"/>
            </w:pPr>
            <w:r w:rsidRPr="00380BAF">
              <w:rPr>
                <w:rFonts w:asciiTheme="majorHAnsi" w:hAnsiTheme="majorHAnsi" w:cstheme="majorHAnsi"/>
                <w:sz w:val="20"/>
                <w:szCs w:val="20"/>
              </w:rPr>
              <w:t>PROGRAM CODE AND TITLE</w:t>
            </w:r>
          </w:p>
        </w:tc>
        <w:tc>
          <w:tcPr>
            <w:tcW w:w="4198" w:type="dxa"/>
            <w:gridSpan w:val="3"/>
            <w:shd w:val="clear" w:color="auto" w:fill="ACCBF9" w:themeFill="background2"/>
          </w:tcPr>
          <w:p w14:paraId="3168FD83" w14:textId="15B77C69" w:rsidR="006B7523" w:rsidRDefault="00C94401" w:rsidP="00380BAF">
            <w:pPr>
              <w:pStyle w:val="Heading3"/>
            </w:pPr>
            <w:r w:rsidRPr="00380BAF">
              <w:rPr>
                <w:rFonts w:asciiTheme="majorHAnsi" w:hAnsiTheme="majorHAnsi" w:cstheme="majorHAnsi"/>
                <w:sz w:val="20"/>
                <w:szCs w:val="20"/>
              </w:rPr>
              <w:t>PROGRAM COMPONENT</w:t>
            </w:r>
          </w:p>
        </w:tc>
      </w:tr>
      <w:tr w:rsidR="006B7523" w14:paraId="1139AB8B" w14:textId="77777777" w:rsidTr="7AC41936">
        <w:trPr>
          <w:trHeight w:val="465"/>
          <w:jc w:val="center"/>
        </w:trPr>
        <w:tc>
          <w:tcPr>
            <w:tcW w:w="10164" w:type="dxa"/>
            <w:gridSpan w:val="3"/>
            <w:shd w:val="clear" w:color="auto" w:fill="FFFFFF" w:themeFill="background1"/>
            <w:vAlign w:val="center"/>
          </w:tcPr>
          <w:p w14:paraId="4A7D05F6" w14:textId="06B9A462" w:rsidR="006B7523" w:rsidRPr="009E75B3" w:rsidRDefault="00983C98" w:rsidP="00983C98">
            <w:pPr>
              <w:pStyle w:val="NoSpacing"/>
              <w:rPr>
                <w:highlight w:val="yellow"/>
              </w:rPr>
            </w:pPr>
            <w:r>
              <w:rPr>
                <w:highlight w:val="yellow"/>
              </w:rPr>
              <w:t>200.C1 Computer Science and Math</w:t>
            </w:r>
          </w:p>
        </w:tc>
        <w:tc>
          <w:tcPr>
            <w:tcW w:w="4198"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967"/>
            </w:tblGrid>
            <w:tr w:rsidR="006B7523" w:rsidRPr="00415073" w14:paraId="6119CB92" w14:textId="77777777" w:rsidTr="00C32EF4">
              <w:tc>
                <w:tcPr>
                  <w:tcW w:w="3967" w:type="dxa"/>
                  <w:vAlign w:val="center"/>
                </w:tcPr>
                <w:p w14:paraId="395A87D5" w14:textId="6082C03D" w:rsidR="006B7523" w:rsidRPr="00415073" w:rsidRDefault="00000000" w:rsidP="001F419D">
                  <w:pPr>
                    <w:spacing w:before="120" w:after="120"/>
                    <w:ind w:left="-58"/>
                    <w:jc w:val="left"/>
                    <w:rPr>
                      <w:rFonts w:ascii="Calibri" w:hAnsi="Calibri"/>
                      <w:sz w:val="22"/>
                    </w:rPr>
                  </w:pPr>
                  <w:sdt>
                    <w:sdtPr>
                      <w:rPr>
                        <w:rFonts w:ascii="Calibri" w:hAnsi="Calibri"/>
                        <w:sz w:val="22"/>
                        <w:szCs w:val="28"/>
                      </w:rPr>
                      <w:id w:val="1747925201"/>
                      <w:placeholder>
                        <w:docPart w:val="5083DA49E66F46A6872AF247755165F3"/>
                      </w:placeholder>
                      <w:comboBox>
                        <w:listItem w:value="Scroll down to choose"/>
                        <w:listItem w:displayText="Program-specific (Pre-U)" w:value="Program-specific (Pre-U)"/>
                        <w:listItem w:displayText="Program-specific: main discipline" w:value="Program-specific: main discipline"/>
                        <w:listItem w:displayText="Program-specific: contributing discipline" w:value="Program-specific: contributing discipline"/>
                      </w:comboBox>
                    </w:sdtPr>
                    <w:sdtContent>
                      <w:r w:rsidR="00970175">
                        <w:rPr>
                          <w:rFonts w:ascii="Calibri" w:hAnsi="Calibri"/>
                          <w:sz w:val="22"/>
                          <w:szCs w:val="28"/>
                        </w:rPr>
                        <w:t>Program-specific (Pre-U)</w:t>
                      </w:r>
                    </w:sdtContent>
                  </w:sdt>
                </w:p>
              </w:tc>
            </w:tr>
          </w:tbl>
          <w:p w14:paraId="5806A01F" w14:textId="77777777" w:rsidR="006B7523" w:rsidRPr="00415073" w:rsidRDefault="006B7523" w:rsidP="003D01E1">
            <w:pPr>
              <w:rPr>
                <w:rFonts w:ascii="Calibri" w:hAnsi="Calibri"/>
                <w:sz w:val="22"/>
              </w:rPr>
            </w:pPr>
          </w:p>
        </w:tc>
      </w:tr>
      <w:tr w:rsidR="003D01E1" w14:paraId="5EFB9BA0" w14:textId="77777777" w:rsidTr="7AC41936">
        <w:trPr>
          <w:trHeight w:val="128"/>
          <w:jc w:val="center"/>
        </w:trPr>
        <w:tc>
          <w:tcPr>
            <w:tcW w:w="7356" w:type="dxa"/>
            <w:tcBorders>
              <w:top w:val="single" w:sz="12" w:space="0" w:color="auto"/>
              <w:left w:val="single" w:sz="12" w:space="0" w:color="auto"/>
              <w:bottom w:val="single" w:sz="12" w:space="0" w:color="auto"/>
              <w:right w:val="single" w:sz="12" w:space="0" w:color="auto"/>
            </w:tcBorders>
            <w:shd w:val="clear" w:color="auto" w:fill="ACCBF9" w:themeFill="background2"/>
          </w:tcPr>
          <w:p w14:paraId="6C76A4A6" w14:textId="33BA9E01" w:rsidR="003D01E1" w:rsidRDefault="00C94401" w:rsidP="00380BAF">
            <w:pPr>
              <w:pStyle w:val="Heading3"/>
            </w:pPr>
            <w:r w:rsidRPr="00380BAF">
              <w:rPr>
                <w:rFonts w:asciiTheme="majorHAnsi" w:hAnsiTheme="majorHAnsi" w:cstheme="majorHAnsi"/>
                <w:sz w:val="20"/>
                <w:szCs w:val="20"/>
              </w:rPr>
              <w:t>PREREQUISITES</w:t>
            </w:r>
          </w:p>
        </w:tc>
        <w:tc>
          <w:tcPr>
            <w:tcW w:w="1843" w:type="dxa"/>
            <w:tcBorders>
              <w:top w:val="single" w:sz="12" w:space="0" w:color="auto"/>
              <w:left w:val="single" w:sz="12" w:space="0" w:color="auto"/>
              <w:bottom w:val="single" w:sz="12" w:space="0" w:color="auto"/>
              <w:right w:val="single" w:sz="12" w:space="0" w:color="auto"/>
            </w:tcBorders>
            <w:shd w:val="clear" w:color="auto" w:fill="ACCBF9" w:themeFill="background2"/>
          </w:tcPr>
          <w:p w14:paraId="1E975424" w14:textId="229DAEB4" w:rsidR="003D01E1" w:rsidRDefault="00C94401" w:rsidP="00380BAF">
            <w:pPr>
              <w:pStyle w:val="Heading3"/>
            </w:pPr>
            <w:r w:rsidRPr="00380BAF">
              <w:rPr>
                <w:rFonts w:asciiTheme="majorHAnsi" w:hAnsiTheme="majorHAnsi" w:cstheme="majorHAnsi"/>
                <w:sz w:val="20"/>
                <w:szCs w:val="20"/>
              </w:rPr>
              <w:t>SEMESTER</w:t>
            </w:r>
          </w:p>
        </w:tc>
        <w:tc>
          <w:tcPr>
            <w:tcW w:w="1843" w:type="dxa"/>
            <w:gridSpan w:val="2"/>
            <w:tcBorders>
              <w:top w:val="single" w:sz="12" w:space="0" w:color="auto"/>
              <w:left w:val="single" w:sz="12" w:space="0" w:color="auto"/>
              <w:bottom w:val="single" w:sz="12" w:space="0" w:color="auto"/>
              <w:right w:val="single" w:sz="12" w:space="0" w:color="auto"/>
            </w:tcBorders>
            <w:shd w:val="clear" w:color="auto" w:fill="ACCBF9" w:themeFill="background2"/>
          </w:tcPr>
          <w:p w14:paraId="2E83A8D8" w14:textId="47D5D421" w:rsidR="003D01E1" w:rsidRDefault="00C94401" w:rsidP="00F85D2C">
            <w:pPr>
              <w:pStyle w:val="Heading2"/>
            </w:pPr>
            <w:r w:rsidRPr="00380BAF">
              <w:rPr>
                <w:rFonts w:asciiTheme="majorHAnsi" w:hAnsiTheme="majorHAnsi" w:cstheme="majorHAnsi"/>
                <w:sz w:val="20"/>
                <w:szCs w:val="20"/>
              </w:rPr>
              <w:t>PONDERATION</w:t>
            </w:r>
          </w:p>
        </w:tc>
        <w:tc>
          <w:tcPr>
            <w:tcW w:w="1604" w:type="dxa"/>
            <w:tcBorders>
              <w:top w:val="single" w:sz="12" w:space="0" w:color="auto"/>
              <w:left w:val="single" w:sz="12" w:space="0" w:color="auto"/>
              <w:bottom w:val="single" w:sz="12" w:space="0" w:color="auto"/>
              <w:right w:val="single" w:sz="12" w:space="0" w:color="auto"/>
            </w:tcBorders>
            <w:shd w:val="clear" w:color="auto" w:fill="ACCBF9" w:themeFill="background2"/>
          </w:tcPr>
          <w:p w14:paraId="0BF1300D" w14:textId="0CCEBDE1" w:rsidR="003D01E1" w:rsidRDefault="00C94401" w:rsidP="0079622A">
            <w:pPr>
              <w:pStyle w:val="Heading2"/>
            </w:pPr>
            <w:r w:rsidRPr="00380BAF">
              <w:rPr>
                <w:rFonts w:asciiTheme="majorHAnsi" w:hAnsiTheme="majorHAnsi" w:cstheme="majorHAnsi"/>
                <w:sz w:val="20"/>
                <w:szCs w:val="20"/>
              </w:rPr>
              <w:t>TOTAL CONTACT H</w:t>
            </w:r>
            <w:r>
              <w:rPr>
                <w:rFonts w:asciiTheme="majorHAnsi" w:hAnsiTheme="majorHAnsi" w:cstheme="majorHAnsi"/>
                <w:sz w:val="20"/>
                <w:szCs w:val="20"/>
              </w:rPr>
              <w:t>RS</w:t>
            </w:r>
          </w:p>
        </w:tc>
        <w:tc>
          <w:tcPr>
            <w:tcW w:w="1716" w:type="dxa"/>
            <w:tcBorders>
              <w:top w:val="single" w:sz="12" w:space="0" w:color="auto"/>
              <w:left w:val="single" w:sz="12" w:space="0" w:color="auto"/>
              <w:bottom w:val="single" w:sz="12" w:space="0" w:color="auto"/>
              <w:right w:val="single" w:sz="12" w:space="0" w:color="auto"/>
            </w:tcBorders>
            <w:shd w:val="clear" w:color="auto" w:fill="ACCBF9" w:themeFill="background2"/>
          </w:tcPr>
          <w:p w14:paraId="3ECD246F" w14:textId="0155AEE1" w:rsidR="003D01E1" w:rsidRDefault="00C94401" w:rsidP="0079622A">
            <w:pPr>
              <w:pStyle w:val="Heading2"/>
            </w:pPr>
            <w:r w:rsidRPr="00380BAF">
              <w:rPr>
                <w:rFonts w:asciiTheme="majorHAnsi" w:hAnsiTheme="majorHAnsi" w:cstheme="majorHAnsi"/>
                <w:sz w:val="20"/>
                <w:szCs w:val="20"/>
              </w:rPr>
              <w:t xml:space="preserve">TOTAL HOMEWORK </w:t>
            </w:r>
            <w:r>
              <w:rPr>
                <w:rFonts w:asciiTheme="majorHAnsi" w:hAnsiTheme="majorHAnsi" w:cstheme="majorHAnsi"/>
                <w:sz w:val="20"/>
                <w:szCs w:val="20"/>
              </w:rPr>
              <w:t>HRS</w:t>
            </w:r>
          </w:p>
        </w:tc>
      </w:tr>
      <w:tr w:rsidR="00FC01A4" w14:paraId="39A0FE26" w14:textId="77777777" w:rsidTr="7AC41936">
        <w:trPr>
          <w:trHeight w:val="528"/>
          <w:jc w:val="center"/>
        </w:trPr>
        <w:tc>
          <w:tcPr>
            <w:tcW w:w="7356" w:type="dxa"/>
            <w:tcBorders>
              <w:top w:val="single" w:sz="12" w:space="0" w:color="auto"/>
              <w:left w:val="single" w:sz="12" w:space="0" w:color="auto"/>
              <w:bottom w:val="single" w:sz="12" w:space="0" w:color="auto"/>
              <w:right w:val="single" w:sz="12" w:space="0" w:color="auto"/>
            </w:tcBorders>
            <w:vAlign w:val="center"/>
          </w:tcPr>
          <w:p w14:paraId="1C984DD1" w14:textId="77777777" w:rsidR="005C4DE5" w:rsidRDefault="00F73F87" w:rsidP="0024591A">
            <w:pPr>
              <w:spacing w:before="120" w:after="120"/>
              <w:jc w:val="left"/>
              <w:rPr>
                <w:rFonts w:ascii="Calibri" w:hAnsi="Calibri"/>
                <w:sz w:val="22"/>
              </w:rPr>
            </w:pPr>
            <w:r>
              <w:rPr>
                <w:rFonts w:ascii="Calibri" w:hAnsi="Calibri"/>
                <w:sz w:val="22"/>
              </w:rPr>
              <w:t xml:space="preserve">Secondary V mathematics. Technical or science option, </w:t>
            </w:r>
            <w:r w:rsidR="00E95E79">
              <w:rPr>
                <w:rFonts w:ascii="Calibri" w:hAnsi="Calibri"/>
                <w:sz w:val="22"/>
              </w:rPr>
              <w:t>CEGEP</w:t>
            </w:r>
            <w:r>
              <w:rPr>
                <w:rFonts w:ascii="Calibri" w:hAnsi="Calibri"/>
                <w:sz w:val="22"/>
              </w:rPr>
              <w:t xml:space="preserve"> course 201-015-RE</w:t>
            </w:r>
          </w:p>
          <w:p w14:paraId="758E3924" w14:textId="3C3AC2D4" w:rsidR="00983C98" w:rsidRPr="00415073" w:rsidRDefault="00983C98" w:rsidP="0024591A">
            <w:pPr>
              <w:spacing w:before="120" w:after="120"/>
              <w:jc w:val="left"/>
              <w:rPr>
                <w:rFonts w:ascii="Calibri" w:hAnsi="Calibri"/>
                <w:sz w:val="22"/>
              </w:rPr>
            </w:pPr>
            <w:r>
              <w:rPr>
                <w:rFonts w:ascii="Calibri" w:hAnsi="Calibri"/>
                <w:sz w:val="22"/>
              </w:rPr>
              <w:t>Co-requisite: 201-SN4-RE Linear Algebra</w:t>
            </w:r>
          </w:p>
        </w:tc>
        <w:tc>
          <w:tcPr>
            <w:tcW w:w="1843" w:type="dxa"/>
            <w:tcBorders>
              <w:top w:val="single" w:sz="12" w:space="0" w:color="auto"/>
              <w:left w:val="single" w:sz="12" w:space="0" w:color="auto"/>
              <w:bottom w:val="single" w:sz="12" w:space="0" w:color="auto"/>
              <w:right w:val="single" w:sz="12" w:space="0" w:color="auto"/>
            </w:tcBorders>
            <w:vAlign w:val="center"/>
          </w:tcPr>
          <w:p w14:paraId="6C33091F" w14:textId="6706ACA3" w:rsidR="00FC01A4" w:rsidRPr="00415073" w:rsidRDefault="001D3412" w:rsidP="0024591A">
            <w:pPr>
              <w:spacing w:before="120" w:after="120"/>
              <w:jc w:val="center"/>
              <w:rPr>
                <w:rFonts w:ascii="Calibri" w:hAnsi="Calibri"/>
                <w:sz w:val="22"/>
                <w:szCs w:val="28"/>
              </w:rPr>
            </w:pPr>
            <w:r>
              <w:rPr>
                <w:rFonts w:ascii="Calibri" w:hAnsi="Calibri"/>
                <w:sz w:val="22"/>
                <w:szCs w:val="28"/>
              </w:rPr>
              <w:t>1</w:t>
            </w:r>
          </w:p>
        </w:tc>
        <w:tc>
          <w:tcPr>
            <w:tcW w:w="1843" w:type="dxa"/>
            <w:gridSpan w:val="2"/>
            <w:tcBorders>
              <w:top w:val="single" w:sz="12" w:space="0" w:color="auto"/>
              <w:left w:val="single" w:sz="12" w:space="0" w:color="auto"/>
              <w:bottom w:val="single" w:sz="12" w:space="0" w:color="auto"/>
              <w:right w:val="single" w:sz="12" w:space="0" w:color="auto"/>
            </w:tcBorders>
            <w:vAlign w:val="center"/>
          </w:tcPr>
          <w:p w14:paraId="7CF1CB97" w14:textId="0DDDFC5F" w:rsidR="00FC01A4" w:rsidRPr="00415073" w:rsidRDefault="001D3412" w:rsidP="00B554AA">
            <w:pPr>
              <w:spacing w:before="120" w:after="120"/>
              <w:jc w:val="center"/>
              <w:rPr>
                <w:rFonts w:ascii="Calibri" w:hAnsi="Calibri"/>
                <w:sz w:val="22"/>
                <w:szCs w:val="22"/>
              </w:rPr>
            </w:pPr>
            <w:r>
              <w:rPr>
                <w:rFonts w:ascii="Calibri" w:hAnsi="Calibri"/>
                <w:sz w:val="22"/>
                <w:szCs w:val="22"/>
              </w:rPr>
              <w:t>3-2-3</w:t>
            </w:r>
          </w:p>
        </w:tc>
        <w:tc>
          <w:tcPr>
            <w:tcW w:w="1604" w:type="dxa"/>
            <w:tcBorders>
              <w:top w:val="single" w:sz="12" w:space="0" w:color="auto"/>
              <w:left w:val="single" w:sz="12" w:space="0" w:color="auto"/>
              <w:bottom w:val="single" w:sz="12" w:space="0" w:color="auto"/>
              <w:right w:val="single" w:sz="12" w:space="0" w:color="auto"/>
            </w:tcBorders>
            <w:vAlign w:val="center"/>
          </w:tcPr>
          <w:p w14:paraId="631C5E42" w14:textId="39B26218" w:rsidR="00FC01A4" w:rsidRPr="00415073" w:rsidRDefault="001D3412" w:rsidP="00B554AA">
            <w:pPr>
              <w:spacing w:before="120" w:after="120"/>
              <w:jc w:val="center"/>
              <w:rPr>
                <w:rFonts w:ascii="Calibri" w:hAnsi="Calibri"/>
                <w:sz w:val="22"/>
                <w:szCs w:val="28"/>
              </w:rPr>
            </w:pPr>
            <w:r>
              <w:rPr>
                <w:rFonts w:ascii="Calibri" w:hAnsi="Calibri"/>
                <w:sz w:val="22"/>
                <w:szCs w:val="28"/>
              </w:rPr>
              <w:t>75</w:t>
            </w:r>
          </w:p>
        </w:tc>
        <w:tc>
          <w:tcPr>
            <w:tcW w:w="1716" w:type="dxa"/>
            <w:tcBorders>
              <w:top w:val="single" w:sz="12" w:space="0" w:color="auto"/>
              <w:left w:val="single" w:sz="12" w:space="0" w:color="auto"/>
              <w:bottom w:val="single" w:sz="12" w:space="0" w:color="auto"/>
              <w:right w:val="single" w:sz="12" w:space="0" w:color="auto"/>
            </w:tcBorders>
            <w:vAlign w:val="center"/>
          </w:tcPr>
          <w:p w14:paraId="5258F44D" w14:textId="216235AA" w:rsidR="00FC01A4" w:rsidRPr="00415073" w:rsidRDefault="001D3412" w:rsidP="00B554AA">
            <w:pPr>
              <w:spacing w:before="120" w:after="120"/>
              <w:jc w:val="center"/>
              <w:rPr>
                <w:rFonts w:ascii="Calibri" w:hAnsi="Calibri"/>
                <w:sz w:val="22"/>
                <w:szCs w:val="28"/>
              </w:rPr>
            </w:pPr>
            <w:r>
              <w:rPr>
                <w:rFonts w:ascii="Calibri" w:hAnsi="Calibri"/>
                <w:sz w:val="22"/>
                <w:szCs w:val="28"/>
              </w:rPr>
              <w:t>45</w:t>
            </w:r>
          </w:p>
        </w:tc>
      </w:tr>
      <w:tr w:rsidR="009E75B3" w:rsidRPr="00DF7C95" w14:paraId="5B4C508E" w14:textId="77777777" w:rsidTr="7AC41936">
        <w:trPr>
          <w:trHeight w:val="98"/>
          <w:jc w:val="center"/>
        </w:trPr>
        <w:tc>
          <w:tcPr>
            <w:tcW w:w="14362" w:type="dxa"/>
            <w:gridSpan w:val="6"/>
            <w:shd w:val="clear" w:color="auto" w:fill="ACCBF9" w:themeFill="background2"/>
          </w:tcPr>
          <w:p w14:paraId="10E27918" w14:textId="50FBF2B0" w:rsidR="009E75B3" w:rsidRPr="008D3CCD" w:rsidRDefault="002B152A" w:rsidP="00DA1749">
            <w:pPr>
              <w:pStyle w:val="Heading2"/>
            </w:pPr>
            <w:r w:rsidRPr="00380BAF">
              <w:rPr>
                <w:rFonts w:asciiTheme="majorHAnsi" w:hAnsiTheme="majorHAnsi" w:cstheme="majorHAnsi"/>
                <w:sz w:val="20"/>
                <w:szCs w:val="20"/>
              </w:rPr>
              <w:t>COURSE’S ROLE IN THE PROGRAM</w:t>
            </w:r>
          </w:p>
        </w:tc>
      </w:tr>
      <w:tr w:rsidR="009E75B3" w:rsidRPr="00DF7C95" w14:paraId="3D8672B8" w14:textId="77777777" w:rsidTr="7AC41936">
        <w:trPr>
          <w:trHeight w:val="679"/>
          <w:jc w:val="center"/>
        </w:trPr>
        <w:tc>
          <w:tcPr>
            <w:tcW w:w="14362" w:type="dxa"/>
            <w:gridSpan w:val="6"/>
          </w:tcPr>
          <w:p w14:paraId="615F3F84" w14:textId="77777777" w:rsidR="00983C98" w:rsidRDefault="00983C98" w:rsidP="00BF6353">
            <w:pPr>
              <w:rPr>
                <w:rFonts w:ascii="Times New Roman" w:hAnsi="Times New Roman"/>
              </w:rPr>
            </w:pPr>
          </w:p>
          <w:p w14:paraId="0E58C619" w14:textId="3C2B3A10" w:rsidR="00BF6353" w:rsidRPr="00983C98" w:rsidRDefault="00983C98" w:rsidP="00BF6353">
            <w:pPr>
              <w:rPr>
                <w:rFonts w:ascii="Calibri" w:hAnsi="Calibri" w:cs="Calibri"/>
                <w:sz w:val="24"/>
                <w:szCs w:val="24"/>
              </w:rPr>
            </w:pPr>
            <w:r w:rsidRPr="00983C98">
              <w:rPr>
                <w:rFonts w:ascii="Calibri" w:hAnsi="Calibri" w:cs="Calibri"/>
                <w:sz w:val="24"/>
                <w:szCs w:val="24"/>
              </w:rPr>
              <w:t>This course introduces students to the tools and techniques of discrete mathematic</w:t>
            </w:r>
            <w:r w:rsidRPr="00983C98">
              <w:rPr>
                <w:rFonts w:ascii="Calibri" w:hAnsi="Calibri" w:cs="Calibri"/>
                <w:sz w:val="24"/>
                <w:szCs w:val="24"/>
              </w:rPr>
              <w:t>s</w:t>
            </w:r>
            <w:r w:rsidRPr="00983C98">
              <w:rPr>
                <w:rFonts w:ascii="Calibri" w:hAnsi="Calibri" w:cs="Calibri"/>
                <w:sz w:val="24"/>
                <w:szCs w:val="24"/>
              </w:rPr>
              <w:t xml:space="preserve">.  Topics </w:t>
            </w:r>
            <w:proofErr w:type="gramStart"/>
            <w:r w:rsidRPr="00983C98">
              <w:rPr>
                <w:rFonts w:ascii="Calibri" w:hAnsi="Calibri" w:cs="Calibri"/>
                <w:sz w:val="24"/>
                <w:szCs w:val="24"/>
              </w:rPr>
              <w:t>include:</w:t>
            </w:r>
            <w:proofErr w:type="gramEnd"/>
            <w:r w:rsidRPr="00983C98">
              <w:rPr>
                <w:rFonts w:ascii="Calibri" w:hAnsi="Calibri" w:cs="Calibri"/>
                <w:sz w:val="24"/>
                <w:szCs w:val="24"/>
              </w:rPr>
              <w:t xml:space="preserve"> set theory, logic, introduction to number theory, principles of counting, recurrence relations, a survey of graph theory, and application of matrices to graphs.</w:t>
            </w:r>
          </w:p>
          <w:p w14:paraId="18FCDA75" w14:textId="77777777" w:rsidR="00983C98" w:rsidRDefault="00983C98" w:rsidP="00112047">
            <w:pPr>
              <w:rPr>
                <w:rFonts w:ascii="Calibri" w:hAnsi="Calibri"/>
                <w:i/>
                <w:iCs/>
                <w:sz w:val="22"/>
                <w:szCs w:val="22"/>
              </w:rPr>
            </w:pPr>
          </w:p>
          <w:p w14:paraId="19BB3254" w14:textId="1E14A4A4" w:rsidR="009E75B3" w:rsidRPr="002C49B6" w:rsidRDefault="4CCB247C" w:rsidP="00112047">
            <w:pPr>
              <w:rPr>
                <w:rFonts w:ascii="Calibri" w:hAnsi="Calibri"/>
                <w:i/>
                <w:iCs/>
                <w:sz w:val="22"/>
              </w:rPr>
            </w:pPr>
            <w:r w:rsidRPr="002C49B6">
              <w:rPr>
                <w:rFonts w:ascii="Calibri" w:hAnsi="Calibri"/>
                <w:i/>
                <w:iCs/>
                <w:sz w:val="22"/>
                <w:szCs w:val="22"/>
              </w:rPr>
              <w:t>Briefly describe the course and s</w:t>
            </w:r>
            <w:r w:rsidR="58C4CA68" w:rsidRPr="002C49B6">
              <w:rPr>
                <w:rFonts w:ascii="Calibri" w:hAnsi="Calibri"/>
                <w:i/>
                <w:iCs/>
                <w:sz w:val="22"/>
                <w:szCs w:val="22"/>
              </w:rPr>
              <w:t xml:space="preserve">ituate </w:t>
            </w:r>
            <w:r w:rsidRPr="002C49B6">
              <w:rPr>
                <w:rFonts w:ascii="Calibri" w:hAnsi="Calibri"/>
                <w:i/>
                <w:iCs/>
                <w:sz w:val="22"/>
                <w:szCs w:val="22"/>
              </w:rPr>
              <w:t xml:space="preserve">it </w:t>
            </w:r>
            <w:r w:rsidR="58C4CA68" w:rsidRPr="002C49B6">
              <w:rPr>
                <w:rFonts w:ascii="Calibri" w:hAnsi="Calibri"/>
                <w:i/>
                <w:iCs/>
                <w:sz w:val="22"/>
                <w:szCs w:val="22"/>
              </w:rPr>
              <w:t>within the context of the program</w:t>
            </w:r>
            <w:r w:rsidR="1AD94C8F" w:rsidRPr="002C49B6">
              <w:rPr>
                <w:rFonts w:ascii="Calibri" w:hAnsi="Calibri"/>
                <w:i/>
                <w:iCs/>
                <w:sz w:val="22"/>
                <w:szCs w:val="22"/>
              </w:rPr>
              <w:t xml:space="preserve"> by</w:t>
            </w:r>
            <w:r w:rsidR="1F136785" w:rsidRPr="002C49B6">
              <w:rPr>
                <w:rFonts w:ascii="Calibri" w:hAnsi="Calibri"/>
                <w:i/>
                <w:iCs/>
                <w:sz w:val="22"/>
                <w:szCs w:val="22"/>
              </w:rPr>
              <w:t xml:space="preserve"> </w:t>
            </w:r>
            <w:r w:rsidR="3C33E115" w:rsidRPr="002C49B6">
              <w:rPr>
                <w:rFonts w:ascii="Calibri" w:hAnsi="Calibri"/>
                <w:i/>
                <w:iCs/>
                <w:sz w:val="22"/>
                <w:szCs w:val="22"/>
              </w:rPr>
              <w:t>explaining its relationship</w:t>
            </w:r>
            <w:r w:rsidR="58C4CA68" w:rsidRPr="002C49B6">
              <w:rPr>
                <w:rFonts w:ascii="Calibri" w:hAnsi="Calibri"/>
                <w:i/>
                <w:iCs/>
                <w:sz w:val="22"/>
                <w:szCs w:val="22"/>
              </w:rPr>
              <w:t xml:space="preserve"> with other courses.</w:t>
            </w:r>
          </w:p>
        </w:tc>
      </w:tr>
    </w:tbl>
    <w:p w14:paraId="0CE76A4D" w14:textId="77777777" w:rsidR="00DE3D34" w:rsidRDefault="00DE3D34">
      <w:r>
        <w:rPr>
          <w:smallCaps/>
        </w:rPr>
        <w:br w:type="page"/>
      </w:r>
    </w:p>
    <w:tbl>
      <w:tblPr>
        <w:tblStyle w:val="TableGrid"/>
        <w:tblW w:w="144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475"/>
      </w:tblGrid>
      <w:tr w:rsidR="00DE3D34" w:rsidRPr="00DF7C95" w14:paraId="3D85E06F" w14:textId="77777777" w:rsidTr="19A14C3C">
        <w:trPr>
          <w:trHeight w:val="98"/>
          <w:jc w:val="center"/>
        </w:trPr>
        <w:tc>
          <w:tcPr>
            <w:tcW w:w="14475" w:type="dxa"/>
            <w:shd w:val="clear" w:color="auto" w:fill="ACCBF9" w:themeFill="background2"/>
          </w:tcPr>
          <w:p w14:paraId="15DF95E3" w14:textId="53D8C827" w:rsidR="00DE3D34" w:rsidRPr="00380BAF" w:rsidRDefault="002B152A" w:rsidP="00AD0E19">
            <w:pPr>
              <w:pStyle w:val="Heading2"/>
              <w:rPr>
                <w:rFonts w:asciiTheme="majorHAnsi" w:hAnsiTheme="majorHAnsi" w:cstheme="majorHAnsi"/>
                <w:sz w:val="20"/>
                <w:szCs w:val="20"/>
              </w:rPr>
            </w:pPr>
            <w:r w:rsidRPr="00380BAF">
              <w:rPr>
                <w:rFonts w:asciiTheme="majorHAnsi" w:hAnsiTheme="majorHAnsi" w:cstheme="majorHAnsi"/>
                <w:sz w:val="20"/>
                <w:szCs w:val="20"/>
              </w:rPr>
              <w:lastRenderedPageBreak/>
              <w:t>COURSE-LEVEL LEARNING OUTCOME</w:t>
            </w:r>
          </w:p>
        </w:tc>
      </w:tr>
      <w:tr w:rsidR="00DE3D34" w:rsidRPr="00DF7C95" w14:paraId="19662C2A" w14:textId="77777777" w:rsidTr="19A14C3C">
        <w:trPr>
          <w:trHeight w:val="1485"/>
          <w:jc w:val="center"/>
        </w:trPr>
        <w:tc>
          <w:tcPr>
            <w:tcW w:w="14475" w:type="dxa"/>
          </w:tcPr>
          <w:p w14:paraId="1B180EDC" w14:textId="3BE887DC" w:rsidR="00E95E79" w:rsidRDefault="00983C98" w:rsidP="008D6E3B">
            <w:pPr>
              <w:spacing w:before="120" w:line="276" w:lineRule="auto"/>
              <w:jc w:val="left"/>
              <w:rPr>
                <w:rFonts w:ascii="Calibri" w:hAnsi="Calibri"/>
                <w:i/>
                <w:iCs/>
                <w:sz w:val="22"/>
                <w:szCs w:val="22"/>
              </w:rPr>
            </w:pPr>
            <w:r>
              <w:rPr>
                <w:rFonts w:ascii="Calibri" w:hAnsi="Calibri"/>
                <w:iCs/>
                <w:color w:val="0070C0"/>
                <w:sz w:val="22"/>
                <w:szCs w:val="22"/>
              </w:rPr>
              <w:t>Analyze problem by applying discrete mathematics</w:t>
            </w:r>
            <w:r w:rsidR="00E95E79">
              <w:rPr>
                <w:rFonts w:ascii="Calibri" w:hAnsi="Calibri"/>
                <w:iCs/>
                <w:color w:val="0070C0"/>
                <w:sz w:val="22"/>
                <w:szCs w:val="22"/>
              </w:rPr>
              <w:t>.</w:t>
            </w:r>
          </w:p>
          <w:p w14:paraId="0BCF5ABC" w14:textId="28352D50" w:rsidR="00291E68" w:rsidRPr="002C49B6" w:rsidRDefault="00530547" w:rsidP="008D6E3B">
            <w:pPr>
              <w:spacing w:before="120" w:line="276" w:lineRule="auto"/>
              <w:jc w:val="left"/>
              <w:rPr>
                <w:rFonts w:ascii="Calibri" w:hAnsi="Calibri"/>
                <w:i/>
                <w:iCs/>
                <w:sz w:val="22"/>
                <w:szCs w:val="22"/>
              </w:rPr>
            </w:pPr>
            <w:r>
              <w:rPr>
                <w:rFonts w:ascii="Calibri" w:hAnsi="Calibri"/>
                <w:i/>
                <w:iCs/>
                <w:sz w:val="22"/>
                <w:szCs w:val="22"/>
              </w:rPr>
              <w:t>L</w:t>
            </w:r>
            <w:r w:rsidR="0F193A17" w:rsidRPr="002C49B6">
              <w:rPr>
                <w:rFonts w:ascii="Calibri" w:hAnsi="Calibri"/>
                <w:i/>
                <w:iCs/>
                <w:sz w:val="22"/>
                <w:szCs w:val="22"/>
              </w:rPr>
              <w:t>earning outcomes are observable, measurable actions that demonstrate students’ learning (</w:t>
            </w:r>
            <w:r w:rsidR="7C308288" w:rsidRPr="002C49B6">
              <w:rPr>
                <w:rFonts w:ascii="Calibri" w:hAnsi="Calibri"/>
                <w:i/>
                <w:iCs/>
                <w:sz w:val="22"/>
                <w:szCs w:val="22"/>
              </w:rPr>
              <w:t>i.e.,</w:t>
            </w:r>
            <w:r w:rsidR="0F193A17" w:rsidRPr="002C49B6">
              <w:rPr>
                <w:rFonts w:ascii="Calibri" w:hAnsi="Calibri"/>
                <w:i/>
                <w:iCs/>
                <w:sz w:val="22"/>
                <w:szCs w:val="22"/>
              </w:rPr>
              <w:t xml:space="preserve"> the attainment of the competencies and transversal learning). Learning outcomes should be descriptive statements expressed with action verbs. They must reflect the level of learning expected of students taking the course—a level which is determined by the course competency(</w:t>
            </w:r>
            <w:proofErr w:type="spellStart"/>
            <w:r w:rsidR="0F193A17" w:rsidRPr="002C49B6">
              <w:rPr>
                <w:rFonts w:ascii="Calibri" w:hAnsi="Calibri"/>
                <w:i/>
                <w:iCs/>
                <w:sz w:val="22"/>
                <w:szCs w:val="22"/>
              </w:rPr>
              <w:t>ies</w:t>
            </w:r>
            <w:proofErr w:type="spellEnd"/>
            <w:r w:rsidR="0F193A17" w:rsidRPr="002C49B6">
              <w:rPr>
                <w:rFonts w:ascii="Calibri" w:hAnsi="Calibri"/>
                <w:i/>
                <w:iCs/>
                <w:sz w:val="22"/>
                <w:szCs w:val="22"/>
              </w:rPr>
              <w:t xml:space="preserve">). </w:t>
            </w:r>
            <w:r w:rsidR="20AC122B" w:rsidRPr="002C49B6">
              <w:rPr>
                <w:rFonts w:ascii="Calibri" w:hAnsi="Calibri"/>
                <w:i/>
                <w:iCs/>
                <w:sz w:val="22"/>
                <w:szCs w:val="22"/>
              </w:rPr>
              <w:t>Consulting a</w:t>
            </w:r>
            <w:r w:rsidR="0F193A17" w:rsidRPr="002C49B6">
              <w:rPr>
                <w:rFonts w:ascii="Calibri" w:hAnsi="Calibri"/>
                <w:i/>
                <w:iCs/>
                <w:sz w:val="22"/>
                <w:szCs w:val="22"/>
              </w:rPr>
              <w:t xml:space="preserve"> taxonomy (such as Bloom’s) is useful </w:t>
            </w:r>
            <w:r w:rsidR="20AC122B" w:rsidRPr="002C49B6">
              <w:rPr>
                <w:rFonts w:ascii="Calibri" w:hAnsi="Calibri"/>
                <w:i/>
                <w:iCs/>
                <w:sz w:val="22"/>
                <w:szCs w:val="22"/>
              </w:rPr>
              <w:t>for</w:t>
            </w:r>
            <w:r w:rsidR="0F193A17" w:rsidRPr="002C49B6">
              <w:rPr>
                <w:rFonts w:ascii="Calibri" w:hAnsi="Calibri"/>
                <w:i/>
                <w:iCs/>
                <w:sz w:val="22"/>
                <w:szCs w:val="22"/>
              </w:rPr>
              <w:t xml:space="preserve"> developing appropriately</w:t>
            </w:r>
            <w:r w:rsidR="098ACD6C" w:rsidRPr="002C49B6">
              <w:rPr>
                <w:rFonts w:ascii="Calibri" w:hAnsi="Calibri"/>
                <w:i/>
                <w:iCs/>
                <w:sz w:val="22"/>
                <w:szCs w:val="22"/>
              </w:rPr>
              <w:t xml:space="preserve"> </w:t>
            </w:r>
            <w:r w:rsidR="0F193A17" w:rsidRPr="002C49B6">
              <w:rPr>
                <w:rFonts w:ascii="Calibri" w:hAnsi="Calibri"/>
                <w:i/>
                <w:iCs/>
                <w:sz w:val="22"/>
                <w:szCs w:val="22"/>
              </w:rPr>
              <w:t>leveled learning outcome statements.</w:t>
            </w:r>
          </w:p>
          <w:p w14:paraId="64729B28" w14:textId="4F705909" w:rsidR="00AD0E19" w:rsidRPr="002C49B6" w:rsidRDefault="00AA290C" w:rsidP="008D6E3B">
            <w:pPr>
              <w:spacing w:before="120" w:line="276" w:lineRule="auto"/>
              <w:jc w:val="left"/>
              <w:rPr>
                <w:rFonts w:ascii="Calibri" w:hAnsi="Calibri"/>
                <w:i/>
                <w:iCs/>
                <w:sz w:val="22"/>
                <w:szCs w:val="22"/>
              </w:rPr>
            </w:pPr>
            <w:r w:rsidRPr="6CCFFF76">
              <w:rPr>
                <w:rFonts w:ascii="Calibri" w:hAnsi="Calibri"/>
                <w:i/>
                <w:iCs/>
                <w:sz w:val="22"/>
                <w:szCs w:val="22"/>
              </w:rPr>
              <w:t>The course</w:t>
            </w:r>
            <w:r w:rsidR="00AD0E19" w:rsidRPr="6CCFFF76">
              <w:rPr>
                <w:rFonts w:ascii="Calibri" w:hAnsi="Calibri"/>
                <w:i/>
                <w:iCs/>
                <w:sz w:val="22"/>
                <w:szCs w:val="22"/>
              </w:rPr>
              <w:t>-</w:t>
            </w:r>
            <w:r w:rsidRPr="6CCFFF76">
              <w:rPr>
                <w:rFonts w:ascii="Calibri" w:hAnsi="Calibri"/>
                <w:i/>
                <w:iCs/>
                <w:sz w:val="22"/>
                <w:szCs w:val="22"/>
              </w:rPr>
              <w:t xml:space="preserve">level learning outcome is a </w:t>
            </w:r>
            <w:r w:rsidR="00AD0E19" w:rsidRPr="6CCFFF76">
              <w:rPr>
                <w:rFonts w:ascii="Calibri" w:hAnsi="Calibri"/>
                <w:i/>
                <w:iCs/>
                <w:sz w:val="22"/>
                <w:szCs w:val="22"/>
              </w:rPr>
              <w:t>concise</w:t>
            </w:r>
            <w:r w:rsidRPr="6CCFFF76">
              <w:rPr>
                <w:rFonts w:ascii="Calibri" w:hAnsi="Calibri"/>
                <w:i/>
                <w:iCs/>
                <w:sz w:val="22"/>
                <w:szCs w:val="22"/>
              </w:rPr>
              <w:t xml:space="preserve"> expression of the learning students will </w:t>
            </w:r>
            <w:r w:rsidR="00AD0E19" w:rsidRPr="6CCFFF76">
              <w:rPr>
                <w:rFonts w:ascii="Calibri" w:hAnsi="Calibri"/>
                <w:i/>
                <w:iCs/>
                <w:sz w:val="22"/>
                <w:szCs w:val="22"/>
              </w:rPr>
              <w:t xml:space="preserve">develop in the </w:t>
            </w:r>
            <w:r w:rsidRPr="6CCFFF76">
              <w:rPr>
                <w:rFonts w:ascii="Calibri" w:hAnsi="Calibri"/>
                <w:i/>
                <w:iCs/>
                <w:sz w:val="22"/>
                <w:szCs w:val="22"/>
              </w:rPr>
              <w:t>course</w:t>
            </w:r>
            <w:r w:rsidR="00C7207E" w:rsidRPr="6CCFFF76">
              <w:rPr>
                <w:rFonts w:ascii="Calibri" w:hAnsi="Calibri"/>
                <w:i/>
                <w:iCs/>
                <w:sz w:val="22"/>
                <w:szCs w:val="22"/>
              </w:rPr>
              <w:t xml:space="preserve">. </w:t>
            </w:r>
            <w:r w:rsidR="00023773" w:rsidRPr="6CCFFF76">
              <w:rPr>
                <w:rFonts w:ascii="Calibri" w:hAnsi="Calibri"/>
                <w:i/>
                <w:iCs/>
                <w:sz w:val="22"/>
                <w:szCs w:val="22"/>
              </w:rPr>
              <w:t xml:space="preserve">It </w:t>
            </w:r>
            <w:r w:rsidR="00C7207E" w:rsidRPr="6CCFFF76">
              <w:rPr>
                <w:rFonts w:ascii="Calibri" w:hAnsi="Calibri"/>
                <w:i/>
                <w:iCs/>
                <w:sz w:val="22"/>
                <w:szCs w:val="22"/>
              </w:rPr>
              <w:t xml:space="preserve">aligns </w:t>
            </w:r>
            <w:r w:rsidR="00023773" w:rsidRPr="6CCFFF76">
              <w:rPr>
                <w:rFonts w:ascii="Calibri" w:hAnsi="Calibri"/>
                <w:i/>
                <w:iCs/>
                <w:sz w:val="22"/>
                <w:szCs w:val="22"/>
              </w:rPr>
              <w:t>with the statement(s) of the course competency(</w:t>
            </w:r>
            <w:proofErr w:type="spellStart"/>
            <w:r w:rsidR="00023773" w:rsidRPr="6CCFFF76">
              <w:rPr>
                <w:rFonts w:ascii="Calibri" w:hAnsi="Calibri"/>
                <w:i/>
                <w:iCs/>
                <w:sz w:val="22"/>
                <w:szCs w:val="22"/>
              </w:rPr>
              <w:t>ies</w:t>
            </w:r>
            <w:proofErr w:type="spellEnd"/>
            <w:r w:rsidR="00023773" w:rsidRPr="6CCFFF76">
              <w:rPr>
                <w:rFonts w:ascii="Calibri" w:hAnsi="Calibri"/>
                <w:i/>
                <w:iCs/>
                <w:sz w:val="22"/>
                <w:szCs w:val="22"/>
              </w:rPr>
              <w:t>)</w:t>
            </w:r>
            <w:r w:rsidRPr="6CCFFF76">
              <w:rPr>
                <w:rFonts w:ascii="Calibri" w:hAnsi="Calibri"/>
                <w:i/>
                <w:iCs/>
                <w:sz w:val="22"/>
                <w:szCs w:val="22"/>
              </w:rPr>
              <w:t xml:space="preserve">. </w:t>
            </w:r>
            <w:r w:rsidR="00330EF4" w:rsidRPr="6CCFFF76">
              <w:rPr>
                <w:rFonts w:ascii="Calibri" w:hAnsi="Calibri"/>
                <w:i/>
                <w:iCs/>
                <w:sz w:val="22"/>
                <w:szCs w:val="22"/>
              </w:rPr>
              <w:t xml:space="preserve">It is a </w:t>
            </w:r>
            <w:r w:rsidR="000134B4" w:rsidRPr="6CCFFF76">
              <w:rPr>
                <w:rFonts w:ascii="Calibri" w:hAnsi="Calibri"/>
                <w:i/>
                <w:iCs/>
                <w:sz w:val="22"/>
                <w:szCs w:val="22"/>
              </w:rPr>
              <w:t>descriptive</w:t>
            </w:r>
            <w:r w:rsidR="00330EF4" w:rsidRPr="6CCFFF76">
              <w:rPr>
                <w:rFonts w:ascii="Calibri" w:hAnsi="Calibri"/>
                <w:i/>
                <w:iCs/>
                <w:sz w:val="22"/>
                <w:szCs w:val="22"/>
              </w:rPr>
              <w:t xml:space="preserve"> statement </w:t>
            </w:r>
            <w:r w:rsidR="000134B4" w:rsidRPr="6CCFFF76">
              <w:rPr>
                <w:rFonts w:ascii="Calibri" w:hAnsi="Calibri"/>
                <w:i/>
                <w:iCs/>
                <w:sz w:val="22"/>
                <w:szCs w:val="22"/>
              </w:rPr>
              <w:t>expressed with</w:t>
            </w:r>
            <w:r w:rsidR="000E0681" w:rsidRPr="6CCFFF76">
              <w:rPr>
                <w:rFonts w:ascii="Calibri" w:hAnsi="Calibri"/>
                <w:i/>
                <w:iCs/>
                <w:sz w:val="22"/>
                <w:szCs w:val="22"/>
              </w:rPr>
              <w:t xml:space="preserve"> (an)</w:t>
            </w:r>
            <w:r w:rsidR="000134B4" w:rsidRPr="6CCFFF76">
              <w:rPr>
                <w:rFonts w:ascii="Calibri" w:hAnsi="Calibri"/>
                <w:i/>
                <w:iCs/>
                <w:sz w:val="22"/>
                <w:szCs w:val="22"/>
              </w:rPr>
              <w:t xml:space="preserve"> </w:t>
            </w:r>
            <w:r w:rsidR="00330EF4" w:rsidRPr="6CCFFF76">
              <w:rPr>
                <w:rFonts w:ascii="Calibri" w:hAnsi="Calibri"/>
                <w:i/>
                <w:iCs/>
                <w:sz w:val="22"/>
                <w:szCs w:val="22"/>
              </w:rPr>
              <w:t>action verb</w:t>
            </w:r>
            <w:r w:rsidR="000E0681" w:rsidRPr="6CCFFF76">
              <w:rPr>
                <w:rFonts w:ascii="Calibri" w:hAnsi="Calibri"/>
                <w:i/>
                <w:iCs/>
                <w:sz w:val="22"/>
                <w:szCs w:val="22"/>
              </w:rPr>
              <w:t>(</w:t>
            </w:r>
            <w:r w:rsidR="00330EF4" w:rsidRPr="6CCFFF76">
              <w:rPr>
                <w:rFonts w:ascii="Calibri" w:hAnsi="Calibri"/>
                <w:i/>
                <w:iCs/>
                <w:sz w:val="22"/>
                <w:szCs w:val="22"/>
              </w:rPr>
              <w:t>s</w:t>
            </w:r>
            <w:r w:rsidR="158C75A3" w:rsidRPr="6CCFFF76">
              <w:rPr>
                <w:rFonts w:ascii="Calibri" w:hAnsi="Calibri"/>
                <w:i/>
                <w:iCs/>
                <w:sz w:val="22"/>
                <w:szCs w:val="22"/>
              </w:rPr>
              <w:t>)</w:t>
            </w:r>
            <w:r w:rsidR="00EC41DC" w:rsidRPr="6CCFFF76">
              <w:rPr>
                <w:rFonts w:ascii="Calibri" w:hAnsi="Calibri"/>
                <w:i/>
                <w:iCs/>
                <w:sz w:val="22"/>
                <w:szCs w:val="22"/>
              </w:rPr>
              <w:t xml:space="preserve"> and is t</w:t>
            </w:r>
            <w:r w:rsidR="000E0681" w:rsidRPr="6CCFFF76">
              <w:rPr>
                <w:rFonts w:ascii="Calibri" w:hAnsi="Calibri"/>
                <w:i/>
                <w:iCs/>
                <w:sz w:val="22"/>
                <w:szCs w:val="22"/>
              </w:rPr>
              <w:t xml:space="preserve">ypically </w:t>
            </w:r>
            <w:r w:rsidR="00AD0E19" w:rsidRPr="6CCFFF76">
              <w:rPr>
                <w:rFonts w:ascii="Calibri" w:hAnsi="Calibri"/>
                <w:i/>
                <w:iCs/>
                <w:sz w:val="22"/>
                <w:szCs w:val="22"/>
              </w:rPr>
              <w:t>a sentence or two</w:t>
            </w:r>
            <w:r w:rsidR="00186DA2" w:rsidRPr="6CCFFF76">
              <w:rPr>
                <w:rFonts w:ascii="Calibri" w:hAnsi="Calibri"/>
                <w:i/>
                <w:iCs/>
                <w:sz w:val="22"/>
                <w:szCs w:val="22"/>
              </w:rPr>
              <w:t xml:space="preserve"> in length</w:t>
            </w:r>
            <w:r w:rsidR="00EC41DC" w:rsidRPr="6CCFFF76">
              <w:rPr>
                <w:rFonts w:ascii="Calibri" w:hAnsi="Calibri"/>
                <w:i/>
                <w:iCs/>
                <w:sz w:val="22"/>
                <w:szCs w:val="22"/>
              </w:rPr>
              <w:t>.</w:t>
            </w:r>
          </w:p>
          <w:p w14:paraId="53FFDA4A" w14:textId="21A2FB6F" w:rsidR="001C5C12" w:rsidRPr="006B7523" w:rsidRDefault="001C5C12" w:rsidP="00AD0E19">
            <w:pPr>
              <w:spacing w:before="120"/>
              <w:rPr>
                <w:rFonts w:ascii="Calibri" w:hAnsi="Calibri"/>
                <w:sz w:val="22"/>
                <w:szCs w:val="22"/>
              </w:rPr>
            </w:pPr>
          </w:p>
        </w:tc>
      </w:tr>
      <w:tr w:rsidR="00291E68" w:rsidRPr="00DF7C95" w14:paraId="3F2D01AE" w14:textId="77777777" w:rsidTr="19A14C3C">
        <w:trPr>
          <w:trHeight w:val="230"/>
          <w:jc w:val="center"/>
        </w:trPr>
        <w:tc>
          <w:tcPr>
            <w:tcW w:w="14475" w:type="dxa"/>
            <w:tcBorders>
              <w:top w:val="single" w:sz="12" w:space="0" w:color="auto"/>
              <w:left w:val="single" w:sz="12" w:space="0" w:color="auto"/>
              <w:bottom w:val="single" w:sz="12" w:space="0" w:color="auto"/>
              <w:right w:val="single" w:sz="12" w:space="0" w:color="auto"/>
            </w:tcBorders>
            <w:shd w:val="clear" w:color="auto" w:fill="ACCBF9" w:themeFill="background2"/>
          </w:tcPr>
          <w:p w14:paraId="2E95AD7B" w14:textId="5134C3FB" w:rsidR="00291E68" w:rsidRDefault="00291E68" w:rsidP="002D0D11">
            <w:pPr>
              <w:rPr>
                <w:rFonts w:ascii="Calibri" w:hAnsi="Calibri"/>
                <w:sz w:val="22"/>
              </w:rPr>
            </w:pPr>
            <w:r>
              <w:rPr>
                <w:lang w:val="en-US"/>
              </w:rPr>
              <w:br w:type="page"/>
            </w:r>
            <w:r w:rsidR="002B152A" w:rsidRPr="001C6F56">
              <w:rPr>
                <w:rFonts w:asciiTheme="majorHAnsi" w:hAnsiTheme="majorHAnsi" w:cstheme="majorHAnsi"/>
                <w:smallCaps/>
                <w:spacing w:val="5"/>
              </w:rPr>
              <w:t>KEY LEARNING OUTCOMES</w:t>
            </w:r>
          </w:p>
        </w:tc>
      </w:tr>
      <w:tr w:rsidR="00291E68" w:rsidRPr="00DF7C95" w14:paraId="5018018D" w14:textId="77777777" w:rsidTr="19A14C3C">
        <w:trPr>
          <w:trHeight w:val="1485"/>
          <w:jc w:val="center"/>
        </w:trPr>
        <w:tc>
          <w:tcPr>
            <w:tcW w:w="14475" w:type="dxa"/>
          </w:tcPr>
          <w:p w14:paraId="5B54ED12" w14:textId="5DA1DCD8" w:rsidR="00530547" w:rsidRDefault="00530547" w:rsidP="6CCFFF76">
            <w:pPr>
              <w:spacing w:before="120"/>
              <w:jc w:val="left"/>
              <w:rPr>
                <w:rFonts w:ascii="Calibri" w:hAnsi="Calibri"/>
                <w:color w:val="00B0F0"/>
                <w:sz w:val="22"/>
                <w:szCs w:val="22"/>
              </w:rPr>
            </w:pPr>
            <w:r w:rsidRPr="6CCFFF76">
              <w:rPr>
                <w:rFonts w:ascii="Calibri" w:hAnsi="Calibri"/>
                <w:color w:val="00B0F0"/>
                <w:sz w:val="22"/>
                <w:szCs w:val="22"/>
              </w:rPr>
              <w:t xml:space="preserve">1: Make appropriate use of </w:t>
            </w:r>
            <w:r w:rsidR="00983C98">
              <w:rPr>
                <w:rFonts w:ascii="Calibri" w:hAnsi="Calibri"/>
                <w:color w:val="00B0F0"/>
                <w:sz w:val="22"/>
                <w:szCs w:val="22"/>
              </w:rPr>
              <w:t>methods of discrete mathematics</w:t>
            </w:r>
            <w:r w:rsidRPr="6CCFFF76">
              <w:rPr>
                <w:rFonts w:ascii="Calibri" w:hAnsi="Calibri"/>
                <w:color w:val="00B0F0"/>
                <w:sz w:val="22"/>
                <w:szCs w:val="22"/>
              </w:rPr>
              <w:t xml:space="preserve"> in the context of </w:t>
            </w:r>
            <w:r w:rsidR="00983C98">
              <w:rPr>
                <w:rFonts w:ascii="Calibri" w:hAnsi="Calibri"/>
                <w:color w:val="00B0F0"/>
                <w:sz w:val="22"/>
                <w:szCs w:val="22"/>
              </w:rPr>
              <w:t>the various science problems</w:t>
            </w:r>
            <w:r w:rsidRPr="6CCFFF76">
              <w:rPr>
                <w:rFonts w:ascii="Calibri" w:hAnsi="Calibri"/>
                <w:color w:val="00B0F0"/>
                <w:sz w:val="22"/>
                <w:szCs w:val="22"/>
              </w:rPr>
              <w:t>.</w:t>
            </w:r>
          </w:p>
          <w:p w14:paraId="069493D6" w14:textId="77777777" w:rsidR="005B2544" w:rsidRDefault="005B2544" w:rsidP="005B2544">
            <w:pPr>
              <w:pStyle w:val="paragraph"/>
              <w:spacing w:before="0" w:beforeAutospacing="0" w:after="0" w:afterAutospacing="0"/>
              <w:textAlignment w:val="baseline"/>
              <w:rPr>
                <w:rStyle w:val="normaltextrun"/>
                <w:rFonts w:ascii="Calibri" w:hAnsi="Calibri" w:cs="Calibri"/>
                <w:color w:val="00B0F0"/>
                <w:sz w:val="22"/>
                <w:szCs w:val="22"/>
                <w:lang w:val="en-CA"/>
              </w:rPr>
            </w:pPr>
          </w:p>
          <w:p w14:paraId="222DBCCE" w14:textId="34D1531A" w:rsidR="005B2544" w:rsidRPr="005B2544" w:rsidRDefault="005B2544" w:rsidP="005B2544">
            <w:pPr>
              <w:pStyle w:val="paragraph"/>
              <w:spacing w:before="0" w:beforeAutospacing="0" w:after="0" w:afterAutospacing="0"/>
              <w:textAlignment w:val="baseline"/>
              <w:rPr>
                <w:rFonts w:ascii="Segoe UI" w:hAnsi="Segoe UI" w:cs="Segoe UI"/>
                <w:sz w:val="18"/>
                <w:szCs w:val="18"/>
                <w:lang w:val="en-CA"/>
              </w:rPr>
            </w:pPr>
            <w:r>
              <w:rPr>
                <w:rStyle w:val="normaltextrun"/>
                <w:rFonts w:ascii="Calibri" w:hAnsi="Calibri" w:cs="Calibri"/>
                <w:color w:val="00B0F0"/>
                <w:sz w:val="22"/>
                <w:szCs w:val="22"/>
                <w:lang w:val="en-CA"/>
              </w:rPr>
              <w:t xml:space="preserve">2: </w:t>
            </w:r>
            <w:r w:rsidR="00983C98">
              <w:rPr>
                <w:rStyle w:val="normaltextrun"/>
                <w:rFonts w:ascii="Calibri" w:hAnsi="Calibri" w:cs="Calibri"/>
                <w:color w:val="00B0F0"/>
                <w:sz w:val="22"/>
                <w:szCs w:val="22"/>
                <w:lang w:val="en-CA"/>
              </w:rPr>
              <w:t>Be able to accurately apply proof techniques</w:t>
            </w:r>
            <w:r>
              <w:rPr>
                <w:rStyle w:val="normaltextrun"/>
                <w:rFonts w:ascii="Calibri" w:hAnsi="Calibri" w:cs="Calibri"/>
                <w:color w:val="00B0F0"/>
                <w:sz w:val="22"/>
                <w:szCs w:val="22"/>
                <w:lang w:val="en-CA"/>
              </w:rPr>
              <w:t>.</w:t>
            </w:r>
            <w:r w:rsidRPr="005B2544">
              <w:rPr>
                <w:rStyle w:val="eop"/>
                <w:rFonts w:ascii="Calibri" w:hAnsi="Calibri" w:cs="Calibri"/>
                <w:color w:val="00B0F0"/>
                <w:sz w:val="22"/>
                <w:szCs w:val="22"/>
                <w:lang w:val="en-CA"/>
              </w:rPr>
              <w:t> </w:t>
            </w:r>
          </w:p>
          <w:p w14:paraId="596A226C" w14:textId="5B47B312" w:rsidR="00530547" w:rsidRDefault="150F4A85" w:rsidP="6CCFFF76">
            <w:pPr>
              <w:spacing w:before="120"/>
              <w:jc w:val="left"/>
              <w:rPr>
                <w:rFonts w:ascii="Calibri" w:hAnsi="Calibri"/>
                <w:color w:val="00B0F0"/>
                <w:sz w:val="22"/>
                <w:szCs w:val="22"/>
              </w:rPr>
            </w:pPr>
            <w:r w:rsidRPr="19A14C3C">
              <w:rPr>
                <w:rFonts w:ascii="Calibri" w:hAnsi="Calibri"/>
                <w:color w:val="00B0F0"/>
                <w:sz w:val="22"/>
                <w:szCs w:val="22"/>
              </w:rPr>
              <w:t>3</w:t>
            </w:r>
            <w:r w:rsidR="713BF902" w:rsidRPr="19A14C3C">
              <w:rPr>
                <w:rFonts w:ascii="Calibri" w:hAnsi="Calibri"/>
                <w:color w:val="00B0F0"/>
                <w:sz w:val="22"/>
                <w:szCs w:val="22"/>
              </w:rPr>
              <w:t xml:space="preserve">: </w:t>
            </w:r>
            <w:r w:rsidR="00983C98">
              <w:rPr>
                <w:rFonts w:ascii="Calibri" w:hAnsi="Calibri"/>
                <w:color w:val="00B0F0"/>
                <w:sz w:val="22"/>
                <w:szCs w:val="22"/>
              </w:rPr>
              <w:t>Be able to appropriately use the language of the set theory and functions</w:t>
            </w:r>
            <w:r w:rsidR="713BF902" w:rsidRPr="19A14C3C">
              <w:rPr>
                <w:rFonts w:ascii="Calibri" w:hAnsi="Calibri"/>
                <w:color w:val="00B0F0"/>
                <w:sz w:val="22"/>
                <w:szCs w:val="22"/>
              </w:rPr>
              <w:t>.</w:t>
            </w:r>
          </w:p>
          <w:p w14:paraId="1000E980" w14:textId="1E724734" w:rsidR="00530547" w:rsidRDefault="1B7DBD75" w:rsidP="6CCFFF76">
            <w:pPr>
              <w:spacing w:before="120"/>
              <w:jc w:val="left"/>
              <w:rPr>
                <w:rFonts w:ascii="Calibri" w:hAnsi="Calibri"/>
                <w:color w:val="00B0F0"/>
                <w:sz w:val="22"/>
                <w:szCs w:val="22"/>
              </w:rPr>
            </w:pPr>
            <w:r w:rsidRPr="19A14C3C">
              <w:rPr>
                <w:rFonts w:ascii="Calibri" w:hAnsi="Calibri"/>
                <w:color w:val="00B0F0"/>
                <w:sz w:val="22"/>
                <w:szCs w:val="22"/>
              </w:rPr>
              <w:t>4</w:t>
            </w:r>
            <w:r w:rsidR="713BF902" w:rsidRPr="19A14C3C">
              <w:rPr>
                <w:rFonts w:ascii="Calibri" w:hAnsi="Calibri"/>
                <w:color w:val="00B0F0"/>
                <w:sz w:val="22"/>
                <w:szCs w:val="22"/>
              </w:rPr>
              <w:t>: Apply</w:t>
            </w:r>
            <w:r w:rsidR="00983C98">
              <w:rPr>
                <w:rFonts w:ascii="Calibri" w:hAnsi="Calibri"/>
                <w:color w:val="00B0F0"/>
                <w:sz w:val="22"/>
                <w:szCs w:val="22"/>
              </w:rPr>
              <w:t xml:space="preserve"> methods of counting techniques and recursions to modeling the problem</w:t>
            </w:r>
            <w:r w:rsidR="4BF38622" w:rsidRPr="19A14C3C">
              <w:rPr>
                <w:rFonts w:ascii="Calibri" w:hAnsi="Calibri"/>
                <w:color w:val="00B0F0"/>
                <w:sz w:val="22"/>
                <w:szCs w:val="22"/>
              </w:rPr>
              <w:t>.</w:t>
            </w:r>
          </w:p>
          <w:p w14:paraId="462ACB3A" w14:textId="08542C8A" w:rsidR="6CCFFF76" w:rsidRDefault="06C5C937" w:rsidP="6CCFFF76">
            <w:pPr>
              <w:spacing w:before="120"/>
              <w:jc w:val="left"/>
              <w:rPr>
                <w:rFonts w:ascii="Calibri" w:hAnsi="Calibri"/>
                <w:color w:val="00B0F0"/>
                <w:sz w:val="22"/>
                <w:szCs w:val="22"/>
              </w:rPr>
            </w:pPr>
            <w:r w:rsidRPr="19A14C3C">
              <w:rPr>
                <w:rFonts w:ascii="Calibri" w:hAnsi="Calibri"/>
                <w:color w:val="00B0F0"/>
                <w:sz w:val="22"/>
                <w:szCs w:val="22"/>
              </w:rPr>
              <w:t>5</w:t>
            </w:r>
            <w:r w:rsidR="6953BC25" w:rsidRPr="19A14C3C">
              <w:rPr>
                <w:rFonts w:ascii="Calibri" w:hAnsi="Calibri"/>
                <w:color w:val="00B0F0"/>
                <w:sz w:val="22"/>
                <w:szCs w:val="22"/>
              </w:rPr>
              <w:t xml:space="preserve">: </w:t>
            </w:r>
            <w:r w:rsidR="00983C98">
              <w:rPr>
                <w:rFonts w:ascii="Calibri" w:hAnsi="Calibri"/>
                <w:color w:val="00B0F0"/>
                <w:sz w:val="22"/>
                <w:szCs w:val="22"/>
              </w:rPr>
              <w:t xml:space="preserve">Correctly apply number theory </w:t>
            </w:r>
            <w:r w:rsidR="00147E42">
              <w:rPr>
                <w:rFonts w:ascii="Calibri" w:hAnsi="Calibri"/>
                <w:color w:val="00B0F0"/>
                <w:sz w:val="22"/>
                <w:szCs w:val="22"/>
              </w:rPr>
              <w:t>to computing context</w:t>
            </w:r>
            <w:r w:rsidR="6953BC25" w:rsidRPr="19A14C3C">
              <w:rPr>
                <w:rFonts w:ascii="Calibri" w:hAnsi="Calibri"/>
                <w:color w:val="00B0F0"/>
                <w:sz w:val="22"/>
                <w:szCs w:val="22"/>
              </w:rPr>
              <w:t>.</w:t>
            </w:r>
          </w:p>
          <w:p w14:paraId="6CCA0084" w14:textId="3FD170EA" w:rsidR="00147E42" w:rsidRDefault="00147E42" w:rsidP="6CCFFF76">
            <w:pPr>
              <w:spacing w:before="120"/>
              <w:jc w:val="left"/>
              <w:rPr>
                <w:rFonts w:ascii="Calibri" w:hAnsi="Calibri"/>
                <w:color w:val="00B0F0"/>
                <w:sz w:val="22"/>
                <w:szCs w:val="22"/>
              </w:rPr>
            </w:pPr>
            <w:r>
              <w:rPr>
                <w:rFonts w:ascii="Calibri" w:hAnsi="Calibri"/>
                <w:color w:val="00B0F0"/>
                <w:sz w:val="22"/>
                <w:szCs w:val="22"/>
              </w:rPr>
              <w:t>6: Analyze problems using graph theory.</w:t>
            </w:r>
          </w:p>
          <w:p w14:paraId="5D891936" w14:textId="62CA3910" w:rsidR="6CCFFF76" w:rsidRDefault="6CCFFF76" w:rsidP="6CCFFF76">
            <w:pPr>
              <w:spacing w:before="120"/>
              <w:rPr>
                <w:rFonts w:ascii="Calibri" w:hAnsi="Calibri"/>
                <w:b/>
                <w:bCs/>
                <w:color w:val="00B0F0"/>
                <w:sz w:val="22"/>
                <w:szCs w:val="22"/>
              </w:rPr>
            </w:pPr>
          </w:p>
          <w:p w14:paraId="1B4DB53E" w14:textId="3A1FB3C6" w:rsidR="00B70914" w:rsidRPr="002C49B6" w:rsidRDefault="00291E68" w:rsidP="008D6E3B">
            <w:pPr>
              <w:spacing w:before="120"/>
              <w:rPr>
                <w:rFonts w:ascii="Calibri" w:hAnsi="Calibri"/>
                <w:i/>
                <w:iCs/>
                <w:sz w:val="22"/>
              </w:rPr>
            </w:pPr>
            <w:r w:rsidRPr="002C49B6">
              <w:rPr>
                <w:rFonts w:ascii="Calibri" w:hAnsi="Calibri"/>
                <w:bCs/>
                <w:i/>
                <w:iCs/>
                <w:sz w:val="22"/>
              </w:rPr>
              <w:t>Identify</w:t>
            </w:r>
            <w:r w:rsidRPr="002C49B6">
              <w:rPr>
                <w:rFonts w:ascii="Calibri" w:hAnsi="Calibri"/>
                <w:i/>
                <w:iCs/>
                <w:sz w:val="22"/>
              </w:rPr>
              <w:t xml:space="preserve"> approximately 3 to 6 key learning outcomes that demonstrate student learning in this course. They should lead to the course-level learning outcome. </w:t>
            </w:r>
            <w:r w:rsidR="00B70914" w:rsidRPr="002C49B6">
              <w:rPr>
                <w:rFonts w:ascii="Calibri" w:hAnsi="Calibri"/>
                <w:i/>
                <w:iCs/>
                <w:sz w:val="22"/>
              </w:rPr>
              <w:t xml:space="preserve">(Note: each key learning outcome should be addressed by an assessment.) </w:t>
            </w:r>
          </w:p>
          <w:p w14:paraId="588BB680" w14:textId="0F2EDC00" w:rsidR="00291E68" w:rsidRPr="00380BAF" w:rsidRDefault="00291E68" w:rsidP="00291E68">
            <w:pPr>
              <w:spacing w:before="120"/>
              <w:rPr>
                <w:rFonts w:ascii="Calibri" w:hAnsi="Calibri"/>
                <w:sz w:val="22"/>
              </w:rPr>
            </w:pPr>
          </w:p>
          <w:p w14:paraId="3CA63A51" w14:textId="743A3583" w:rsidR="00291E68" w:rsidRPr="00291E68" w:rsidRDefault="00291E68" w:rsidP="00291E68">
            <w:pPr>
              <w:spacing w:before="120"/>
              <w:rPr>
                <w:rFonts w:ascii="Calibri" w:hAnsi="Calibri"/>
                <w:sz w:val="22"/>
              </w:rPr>
            </w:pPr>
          </w:p>
        </w:tc>
      </w:tr>
      <w:tr w:rsidR="00DE3D34" w:rsidRPr="00DE3D34" w14:paraId="298FC6F6" w14:textId="77777777" w:rsidTr="19A14C3C">
        <w:trPr>
          <w:trHeight w:val="125"/>
          <w:jc w:val="center"/>
        </w:trPr>
        <w:tc>
          <w:tcPr>
            <w:tcW w:w="14475" w:type="dxa"/>
            <w:tcBorders>
              <w:top w:val="single" w:sz="12" w:space="0" w:color="auto"/>
              <w:left w:val="single" w:sz="12" w:space="0" w:color="auto"/>
              <w:bottom w:val="single" w:sz="12" w:space="0" w:color="auto"/>
              <w:right w:val="single" w:sz="12" w:space="0" w:color="auto"/>
            </w:tcBorders>
            <w:shd w:val="clear" w:color="auto" w:fill="ACCBF9" w:themeFill="background2"/>
            <w:vAlign w:val="center"/>
          </w:tcPr>
          <w:p w14:paraId="17797525" w14:textId="0706D4F0" w:rsidR="00DE3D34" w:rsidRPr="00DE3D34" w:rsidRDefault="009740C1" w:rsidP="002B13F6">
            <w:pPr>
              <w:pStyle w:val="Heading2"/>
              <w:rPr>
                <w:lang w:val="en-US"/>
              </w:rPr>
            </w:pPr>
            <w:r w:rsidRPr="00380BAF">
              <w:rPr>
                <w:rFonts w:asciiTheme="majorHAnsi" w:hAnsiTheme="majorHAnsi" w:cstheme="majorHAnsi"/>
                <w:sz w:val="20"/>
                <w:szCs w:val="20"/>
              </w:rPr>
              <w:t>LEARNING INTEGRATION ASSESSMENT (LIA)</w:t>
            </w:r>
          </w:p>
        </w:tc>
      </w:tr>
      <w:tr w:rsidR="00DE3D34" w:rsidRPr="00E3586A" w14:paraId="4ED69F3D" w14:textId="77777777" w:rsidTr="19A14C3C">
        <w:trPr>
          <w:trHeight w:val="2083"/>
          <w:jc w:val="center"/>
        </w:trPr>
        <w:tc>
          <w:tcPr>
            <w:tcW w:w="14475" w:type="dxa"/>
            <w:tcBorders>
              <w:bottom w:val="single" w:sz="4" w:space="0" w:color="A6A6A6" w:themeColor="background1" w:themeShade="A6"/>
            </w:tcBorders>
          </w:tcPr>
          <w:p w14:paraId="2E197205" w14:textId="77777777" w:rsidR="002D1614" w:rsidRPr="005E4BB6" w:rsidRDefault="002D1614" w:rsidP="002D1614">
            <w:pPr>
              <w:pStyle w:val="NormalWeb"/>
              <w:shd w:val="clear" w:color="auto" w:fill="FFFFFF"/>
              <w:spacing w:line="233" w:lineRule="atLeast"/>
              <w:rPr>
                <w:rFonts w:ascii="Calibri" w:hAnsi="Calibri" w:cs="Calibri"/>
                <w:color w:val="201F1E"/>
                <w:sz w:val="22"/>
                <w:szCs w:val="22"/>
                <w:lang w:val="en-CA"/>
              </w:rPr>
            </w:pPr>
            <w:r w:rsidRPr="005E4BB6">
              <w:rPr>
                <w:rFonts w:ascii="Calibri" w:hAnsi="Calibri" w:cs="Calibri"/>
                <w:color w:val="201F1E"/>
                <w:sz w:val="22"/>
                <w:szCs w:val="22"/>
                <w:lang w:val="en-CA"/>
              </w:rPr>
              <w:lastRenderedPageBreak/>
              <w:t>The LIA for this course consists of a cumulative final exam worth 40% of the term mark. If it is to the benefit of the student, the LIA will be reweighted to 80% of the course grade. The topics covered on the exam are chosen in accordance with departmental policies which ensure that (</w:t>
            </w:r>
            <w:proofErr w:type="gramStart"/>
            <w:r w:rsidRPr="005E4BB6">
              <w:rPr>
                <w:rFonts w:ascii="Calibri" w:hAnsi="Calibri" w:cs="Calibri"/>
                <w:color w:val="201F1E"/>
                <w:sz w:val="22"/>
                <w:szCs w:val="22"/>
                <w:lang w:val="en-CA"/>
              </w:rPr>
              <w:t>all of</w:t>
            </w:r>
            <w:proofErr w:type="gramEnd"/>
            <w:r w:rsidRPr="005E4BB6">
              <w:rPr>
                <w:rFonts w:ascii="Calibri" w:hAnsi="Calibri" w:cs="Calibri"/>
                <w:color w:val="201F1E"/>
                <w:sz w:val="22"/>
                <w:szCs w:val="22"/>
                <w:lang w:val="en-CA"/>
              </w:rPr>
              <w:t>) the competencies of the course are evaluated.</w:t>
            </w:r>
            <w:r>
              <w:rPr>
                <w:rFonts w:ascii="Calibri" w:hAnsi="Calibri" w:cs="Calibri"/>
                <w:color w:val="201F1E"/>
                <w:sz w:val="22"/>
                <w:szCs w:val="22"/>
                <w:lang w:val="en-CA"/>
              </w:rPr>
              <w:t xml:space="preserve"> </w:t>
            </w:r>
            <w:r>
              <w:rPr>
                <w:rStyle w:val="normaltextrun"/>
                <w:rFonts w:ascii="Calibri" w:hAnsi="Calibri" w:cs="Calibri"/>
                <w:lang w:val="en-CA"/>
              </w:rPr>
              <w:t>If the final exam is held online, then only the grading scheme in which the final exam is worth 40 % will be used.</w:t>
            </w:r>
          </w:p>
          <w:p w14:paraId="162365D3" w14:textId="123C4B17" w:rsidR="002B366B" w:rsidRPr="005E4BB6" w:rsidRDefault="002B366B" w:rsidP="002B366B">
            <w:pPr>
              <w:pStyle w:val="NormalWeb"/>
              <w:shd w:val="clear" w:color="auto" w:fill="FFFFFF"/>
              <w:spacing w:line="233" w:lineRule="atLeast"/>
              <w:rPr>
                <w:rFonts w:ascii="Calibri" w:hAnsi="Calibri" w:cs="Calibri"/>
                <w:color w:val="201F1E"/>
                <w:sz w:val="22"/>
                <w:szCs w:val="22"/>
                <w:lang w:val="en-CA"/>
              </w:rPr>
            </w:pPr>
          </w:p>
          <w:p w14:paraId="5CA20640" w14:textId="0A99BC21" w:rsidR="004527C2" w:rsidRPr="00F2075E" w:rsidRDefault="003B1E18" w:rsidP="00C65ABD">
            <w:pPr>
              <w:pStyle w:val="NormalWeb"/>
              <w:shd w:val="clear" w:color="auto" w:fill="FFFFFF"/>
              <w:spacing w:before="0" w:beforeAutospacing="0" w:after="0" w:afterAutospacing="0" w:line="233" w:lineRule="atLeast"/>
              <w:rPr>
                <w:color w:val="00B0F0"/>
              </w:rPr>
            </w:pPr>
            <w:r>
              <w:rPr>
                <w:rFonts w:ascii="Calibri" w:hAnsi="Calibri" w:cs="Calibri"/>
                <w:color w:val="201F1E"/>
                <w:sz w:val="22"/>
                <w:szCs w:val="22"/>
              </w:rPr>
              <w:t> </w:t>
            </w:r>
          </w:p>
        </w:tc>
      </w:tr>
    </w:tbl>
    <w:p w14:paraId="4FB020D9" w14:textId="1185D6E4" w:rsidR="00291E68" w:rsidRDefault="00291E68">
      <w:r>
        <w:rPr>
          <w:smallCaps/>
        </w:rPr>
        <w:br w:type="page"/>
      </w:r>
    </w:p>
    <w:tbl>
      <w:tblPr>
        <w:tblStyle w:val="TableGrid"/>
        <w:tblW w:w="1458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53"/>
        <w:gridCol w:w="4828"/>
        <w:gridCol w:w="1842"/>
        <w:gridCol w:w="1276"/>
        <w:gridCol w:w="5387"/>
      </w:tblGrid>
      <w:tr w:rsidR="00DE3D34" w:rsidRPr="00DE3D34" w14:paraId="23840026" w14:textId="77777777" w:rsidTr="19A14C3C">
        <w:trPr>
          <w:trHeight w:val="350"/>
          <w:jc w:val="center"/>
        </w:trPr>
        <w:tc>
          <w:tcPr>
            <w:tcW w:w="14586" w:type="dxa"/>
            <w:gridSpan w:val="5"/>
            <w:tcBorders>
              <w:top w:val="single" w:sz="4" w:space="0" w:color="A6A6A6" w:themeColor="background1" w:themeShade="A6"/>
              <w:bottom w:val="single" w:sz="4" w:space="0" w:color="A6A6A6" w:themeColor="background1" w:themeShade="A6"/>
            </w:tcBorders>
            <w:shd w:val="clear" w:color="auto" w:fill="DFEBF5" w:themeFill="accent2" w:themeFillTint="33"/>
            <w:vAlign w:val="center"/>
          </w:tcPr>
          <w:p w14:paraId="7E2D1B7A" w14:textId="3DC4CED7" w:rsidR="00DE3D34" w:rsidRPr="006B7523" w:rsidRDefault="009740C1">
            <w:pPr>
              <w:pStyle w:val="Heading2"/>
              <w:rPr>
                <w:sz w:val="22"/>
                <w:lang w:val="en-US"/>
              </w:rPr>
            </w:pPr>
            <w:r w:rsidRPr="00380BAF">
              <w:rPr>
                <w:rFonts w:asciiTheme="majorHAnsi" w:hAnsiTheme="majorHAnsi" w:cstheme="majorHAnsi"/>
                <w:sz w:val="20"/>
                <w:szCs w:val="20"/>
              </w:rPr>
              <w:lastRenderedPageBreak/>
              <w:t xml:space="preserve">EVALUATION </w:t>
            </w:r>
            <w:r>
              <w:rPr>
                <w:rFonts w:asciiTheme="majorHAnsi" w:hAnsiTheme="majorHAnsi" w:cstheme="majorHAnsi"/>
                <w:sz w:val="20"/>
                <w:szCs w:val="20"/>
              </w:rPr>
              <w:t>C</w:t>
            </w:r>
            <w:r w:rsidRPr="00380BAF">
              <w:rPr>
                <w:rFonts w:asciiTheme="majorHAnsi" w:hAnsiTheme="majorHAnsi" w:cstheme="majorHAnsi"/>
                <w:sz w:val="20"/>
                <w:szCs w:val="20"/>
              </w:rPr>
              <w:t xml:space="preserve">RITERIA FOR </w:t>
            </w:r>
            <w:r>
              <w:rPr>
                <w:rFonts w:asciiTheme="majorHAnsi" w:hAnsiTheme="majorHAnsi" w:cstheme="majorHAnsi"/>
                <w:sz w:val="20"/>
                <w:szCs w:val="20"/>
              </w:rPr>
              <w:t>T</w:t>
            </w:r>
            <w:r w:rsidRPr="00380BAF">
              <w:rPr>
                <w:rFonts w:asciiTheme="majorHAnsi" w:hAnsiTheme="majorHAnsi" w:cstheme="majorHAnsi"/>
                <w:sz w:val="20"/>
                <w:szCs w:val="20"/>
              </w:rPr>
              <w:t xml:space="preserve">HE LEARNING INTEGRATION </w:t>
            </w:r>
            <w:r>
              <w:rPr>
                <w:rFonts w:asciiTheme="majorHAnsi" w:hAnsiTheme="majorHAnsi" w:cstheme="majorHAnsi"/>
                <w:sz w:val="20"/>
                <w:szCs w:val="20"/>
              </w:rPr>
              <w:t>A</w:t>
            </w:r>
            <w:r w:rsidRPr="00380BAF">
              <w:rPr>
                <w:rFonts w:asciiTheme="majorHAnsi" w:hAnsiTheme="majorHAnsi" w:cstheme="majorHAnsi"/>
                <w:sz w:val="20"/>
                <w:szCs w:val="20"/>
              </w:rPr>
              <w:t>SSESSMENT</w:t>
            </w:r>
          </w:p>
        </w:tc>
      </w:tr>
      <w:tr w:rsidR="00DE3D34" w:rsidRPr="00E3586A" w14:paraId="77A8422C" w14:textId="77777777" w:rsidTr="19A14C3C">
        <w:trPr>
          <w:trHeight w:val="1923"/>
          <w:jc w:val="center"/>
        </w:trPr>
        <w:tc>
          <w:tcPr>
            <w:tcW w:w="14586" w:type="dxa"/>
            <w:gridSpan w:val="5"/>
            <w:tcBorders>
              <w:top w:val="single" w:sz="4" w:space="0" w:color="A6A6A6" w:themeColor="background1" w:themeShade="A6"/>
            </w:tcBorders>
          </w:tcPr>
          <w:p w14:paraId="433C76D2" w14:textId="77777777" w:rsidR="004527C2" w:rsidRPr="00147E42" w:rsidRDefault="004527C2" w:rsidP="004527C2">
            <w:pPr>
              <w:pStyle w:val="ListParagraph"/>
              <w:numPr>
                <w:ilvl w:val="0"/>
                <w:numId w:val="31"/>
              </w:numPr>
              <w:spacing w:after="120"/>
              <w:jc w:val="left"/>
              <w:rPr>
                <w:rFonts w:ascii="Calibri" w:hAnsi="Calibri" w:cs="Calibri"/>
                <w:color w:val="00B0F0"/>
                <w:sz w:val="22"/>
                <w:szCs w:val="22"/>
                <w:lang w:val="en-US"/>
              </w:rPr>
            </w:pPr>
            <w:r w:rsidRPr="00147E42">
              <w:rPr>
                <w:rFonts w:ascii="Calibri" w:hAnsi="Calibri" w:cs="Calibri"/>
                <w:color w:val="00B0F0"/>
                <w:sz w:val="22"/>
                <w:szCs w:val="22"/>
                <w:lang w:val="en-US"/>
              </w:rPr>
              <w:t>Appropriate use of concepts.</w:t>
            </w:r>
          </w:p>
          <w:p w14:paraId="01A71E73" w14:textId="0151A298" w:rsidR="004527C2" w:rsidRPr="00147E42" w:rsidRDefault="00147E42" w:rsidP="004527C2">
            <w:pPr>
              <w:pStyle w:val="ListParagraph"/>
              <w:numPr>
                <w:ilvl w:val="0"/>
                <w:numId w:val="31"/>
              </w:numPr>
              <w:spacing w:after="120"/>
              <w:jc w:val="left"/>
              <w:rPr>
                <w:rFonts w:ascii="Calibri" w:hAnsi="Calibri" w:cs="Calibri"/>
                <w:color w:val="00B0F0"/>
                <w:sz w:val="22"/>
                <w:szCs w:val="22"/>
                <w:lang w:val="en-US"/>
              </w:rPr>
            </w:pPr>
            <w:r w:rsidRPr="00147E42">
              <w:rPr>
                <w:rFonts w:ascii="Calibri" w:hAnsi="Calibri" w:cs="Calibri"/>
                <w:color w:val="00B0F0"/>
                <w:sz w:val="22"/>
                <w:szCs w:val="22"/>
                <w:lang w:val="en-US"/>
              </w:rPr>
              <w:t>Application of proof techniques</w:t>
            </w:r>
            <w:r w:rsidR="004527C2" w:rsidRPr="00147E42">
              <w:rPr>
                <w:rFonts w:ascii="Calibri" w:hAnsi="Calibri" w:cs="Calibri"/>
                <w:color w:val="00B0F0"/>
                <w:sz w:val="22"/>
                <w:szCs w:val="22"/>
                <w:lang w:val="en-US"/>
              </w:rPr>
              <w:t>.</w:t>
            </w:r>
          </w:p>
          <w:p w14:paraId="0347D22F" w14:textId="2721E62F" w:rsidR="004527C2" w:rsidRPr="00147E42" w:rsidRDefault="004527C2" w:rsidP="004527C2">
            <w:pPr>
              <w:pStyle w:val="ListParagraph"/>
              <w:numPr>
                <w:ilvl w:val="0"/>
                <w:numId w:val="31"/>
              </w:numPr>
              <w:spacing w:after="120"/>
              <w:jc w:val="left"/>
              <w:rPr>
                <w:rFonts w:ascii="Calibri" w:hAnsi="Calibri" w:cs="Calibri"/>
                <w:color w:val="00B0F0"/>
                <w:sz w:val="22"/>
                <w:szCs w:val="22"/>
                <w:lang w:val="en-US"/>
              </w:rPr>
            </w:pPr>
            <w:r w:rsidRPr="00147E42">
              <w:rPr>
                <w:rFonts w:ascii="Calibri" w:hAnsi="Calibri" w:cs="Calibri"/>
                <w:color w:val="00B0F0"/>
                <w:sz w:val="22"/>
                <w:szCs w:val="22"/>
                <w:lang w:val="en-US"/>
              </w:rPr>
              <w:t xml:space="preserve">Accurate </w:t>
            </w:r>
            <w:r w:rsidR="00147E42" w:rsidRPr="00147E42">
              <w:rPr>
                <w:rFonts w:ascii="Calibri" w:hAnsi="Calibri" w:cs="Calibri"/>
                <w:color w:val="00B0F0"/>
                <w:sz w:val="22"/>
                <w:szCs w:val="22"/>
                <w:lang w:val="en-US"/>
              </w:rPr>
              <w:t>use of set operations</w:t>
            </w:r>
            <w:r w:rsidRPr="00147E42">
              <w:rPr>
                <w:rFonts w:ascii="Calibri" w:hAnsi="Calibri" w:cs="Calibri"/>
                <w:color w:val="00B0F0"/>
                <w:sz w:val="22"/>
                <w:szCs w:val="22"/>
                <w:lang w:val="en-US"/>
              </w:rPr>
              <w:t>.</w:t>
            </w:r>
          </w:p>
          <w:p w14:paraId="75571596" w14:textId="48F05218" w:rsidR="004527C2" w:rsidRPr="00147E42" w:rsidRDefault="00147E42" w:rsidP="004527C2">
            <w:pPr>
              <w:pStyle w:val="ListParagraph"/>
              <w:numPr>
                <w:ilvl w:val="0"/>
                <w:numId w:val="31"/>
              </w:numPr>
              <w:spacing w:after="120"/>
              <w:jc w:val="left"/>
              <w:rPr>
                <w:rFonts w:ascii="Calibri" w:hAnsi="Calibri" w:cs="Calibri"/>
                <w:color w:val="00B0F0"/>
                <w:sz w:val="22"/>
                <w:szCs w:val="22"/>
                <w:lang w:val="en-US"/>
              </w:rPr>
            </w:pPr>
            <w:r w:rsidRPr="00147E42">
              <w:rPr>
                <w:rFonts w:ascii="Calibri" w:hAnsi="Calibri" w:cs="Calibri"/>
                <w:color w:val="00B0F0"/>
                <w:sz w:val="22"/>
                <w:szCs w:val="22"/>
                <w:lang w:val="en-US"/>
              </w:rPr>
              <w:t>Proper recognition of injective, surjective and bijective functions</w:t>
            </w:r>
            <w:r w:rsidR="004527C2" w:rsidRPr="00147E42">
              <w:rPr>
                <w:rFonts w:ascii="Calibri" w:hAnsi="Calibri" w:cs="Calibri"/>
                <w:color w:val="00B0F0"/>
                <w:sz w:val="22"/>
                <w:szCs w:val="22"/>
                <w:lang w:val="en-US"/>
              </w:rPr>
              <w:t>.</w:t>
            </w:r>
          </w:p>
          <w:p w14:paraId="28E40FE5" w14:textId="5D57C099" w:rsidR="004527C2" w:rsidRPr="00147E42" w:rsidRDefault="004527C2" w:rsidP="004527C2">
            <w:pPr>
              <w:pStyle w:val="ListParagraph"/>
              <w:numPr>
                <w:ilvl w:val="0"/>
                <w:numId w:val="31"/>
              </w:numPr>
              <w:spacing w:after="120"/>
              <w:jc w:val="left"/>
              <w:rPr>
                <w:rFonts w:ascii="Calibri" w:hAnsi="Calibri" w:cs="Calibri"/>
                <w:color w:val="00B0F0"/>
                <w:sz w:val="22"/>
                <w:szCs w:val="22"/>
                <w:lang w:val="en-US"/>
              </w:rPr>
            </w:pPr>
            <w:r w:rsidRPr="00147E42">
              <w:rPr>
                <w:rFonts w:ascii="Calibri" w:hAnsi="Calibri" w:cs="Calibri"/>
                <w:color w:val="00B0F0"/>
                <w:sz w:val="22"/>
                <w:szCs w:val="22"/>
                <w:lang w:val="en-US"/>
              </w:rPr>
              <w:t xml:space="preserve">Use of </w:t>
            </w:r>
            <w:r w:rsidR="00147E42" w:rsidRPr="00147E42">
              <w:rPr>
                <w:rFonts w:ascii="Calibri" w:hAnsi="Calibri" w:cs="Calibri"/>
                <w:color w:val="00B0F0"/>
                <w:sz w:val="22"/>
                <w:szCs w:val="22"/>
                <w:lang w:val="en-US"/>
              </w:rPr>
              <w:t>appropriate counting techniques</w:t>
            </w:r>
            <w:r w:rsidRPr="00147E42">
              <w:rPr>
                <w:rFonts w:ascii="Calibri" w:hAnsi="Calibri" w:cs="Calibri"/>
                <w:color w:val="00B0F0"/>
                <w:sz w:val="22"/>
                <w:szCs w:val="22"/>
                <w:lang w:val="en-US"/>
              </w:rPr>
              <w:t>.</w:t>
            </w:r>
          </w:p>
          <w:p w14:paraId="50427AD0" w14:textId="4CF1503B" w:rsidR="004527C2" w:rsidRPr="00147E42" w:rsidRDefault="004527C2" w:rsidP="004527C2">
            <w:pPr>
              <w:pStyle w:val="ListParagraph"/>
              <w:numPr>
                <w:ilvl w:val="0"/>
                <w:numId w:val="31"/>
              </w:numPr>
              <w:spacing w:after="120"/>
              <w:jc w:val="left"/>
              <w:rPr>
                <w:rFonts w:ascii="Calibri" w:hAnsi="Calibri" w:cs="Calibri"/>
                <w:color w:val="00B0F0"/>
                <w:sz w:val="22"/>
                <w:szCs w:val="22"/>
                <w:lang w:val="en-US"/>
              </w:rPr>
            </w:pPr>
            <w:r w:rsidRPr="00147E42">
              <w:rPr>
                <w:rFonts w:ascii="Calibri" w:hAnsi="Calibri" w:cs="Calibri"/>
                <w:color w:val="00B0F0"/>
                <w:sz w:val="22"/>
                <w:szCs w:val="22"/>
                <w:lang w:val="en-US"/>
              </w:rPr>
              <w:t xml:space="preserve">Accuracy of </w:t>
            </w:r>
            <w:r w:rsidR="00147E42" w:rsidRPr="00147E42">
              <w:rPr>
                <w:rFonts w:ascii="Calibri" w:hAnsi="Calibri" w:cs="Calibri"/>
                <w:color w:val="00B0F0"/>
                <w:sz w:val="22"/>
                <w:szCs w:val="22"/>
                <w:lang w:val="en-US"/>
              </w:rPr>
              <w:t>solving linear recurrences</w:t>
            </w:r>
            <w:r w:rsidRPr="00147E42">
              <w:rPr>
                <w:rFonts w:ascii="Calibri" w:hAnsi="Calibri" w:cs="Calibri"/>
                <w:color w:val="00B0F0"/>
                <w:sz w:val="22"/>
                <w:szCs w:val="22"/>
                <w:lang w:val="en-US"/>
              </w:rPr>
              <w:t>.</w:t>
            </w:r>
          </w:p>
          <w:p w14:paraId="216E675D" w14:textId="377B3512" w:rsidR="004527C2" w:rsidRPr="00147E42" w:rsidRDefault="00147E42" w:rsidP="004527C2">
            <w:pPr>
              <w:pStyle w:val="ListParagraph"/>
              <w:numPr>
                <w:ilvl w:val="0"/>
                <w:numId w:val="31"/>
              </w:numPr>
              <w:spacing w:after="120"/>
              <w:jc w:val="left"/>
              <w:rPr>
                <w:rFonts w:ascii="Calibri" w:hAnsi="Calibri" w:cs="Calibri"/>
                <w:color w:val="00B0F0"/>
                <w:sz w:val="22"/>
                <w:szCs w:val="22"/>
                <w:lang w:val="en-US"/>
              </w:rPr>
            </w:pPr>
            <w:r w:rsidRPr="00147E42">
              <w:rPr>
                <w:rFonts w:ascii="Calibri" w:hAnsi="Calibri" w:cs="Calibri"/>
                <w:color w:val="00B0F0"/>
                <w:sz w:val="22"/>
                <w:szCs w:val="22"/>
                <w:lang w:val="en-US"/>
              </w:rPr>
              <w:t>Accurate use of concepts of number theory in a computing context</w:t>
            </w:r>
            <w:r w:rsidR="004527C2" w:rsidRPr="00147E42">
              <w:rPr>
                <w:rFonts w:ascii="Calibri" w:hAnsi="Calibri" w:cs="Calibri"/>
                <w:color w:val="00B0F0"/>
                <w:sz w:val="22"/>
                <w:szCs w:val="22"/>
                <w:lang w:val="en-US"/>
              </w:rPr>
              <w:t>.</w:t>
            </w:r>
          </w:p>
          <w:p w14:paraId="2380208C" w14:textId="00BDA8C8" w:rsidR="004527C2" w:rsidRPr="00147E42" w:rsidRDefault="00147E42" w:rsidP="004527C2">
            <w:pPr>
              <w:pStyle w:val="ListParagraph"/>
              <w:numPr>
                <w:ilvl w:val="0"/>
                <w:numId w:val="31"/>
              </w:numPr>
              <w:spacing w:after="120"/>
              <w:jc w:val="left"/>
              <w:rPr>
                <w:rFonts w:ascii="Calibri" w:hAnsi="Calibri" w:cs="Calibri"/>
                <w:color w:val="00B0F0"/>
                <w:sz w:val="22"/>
                <w:szCs w:val="22"/>
                <w:lang w:val="en-US"/>
              </w:rPr>
            </w:pPr>
            <w:r>
              <w:rPr>
                <w:rFonts w:ascii="Calibri" w:hAnsi="Calibri" w:cs="Calibri"/>
                <w:color w:val="00B0F0"/>
                <w:sz w:val="22"/>
                <w:szCs w:val="22"/>
                <w:lang w:val="en-US"/>
              </w:rPr>
              <w:t>Accuracy in use of matrix language in graph context</w:t>
            </w:r>
            <w:r w:rsidR="004527C2" w:rsidRPr="00147E42">
              <w:rPr>
                <w:rFonts w:ascii="Calibri" w:hAnsi="Calibri" w:cs="Calibri"/>
                <w:color w:val="00B0F0"/>
                <w:sz w:val="22"/>
                <w:szCs w:val="22"/>
                <w:lang w:val="en-US"/>
              </w:rPr>
              <w:t>.</w:t>
            </w:r>
          </w:p>
          <w:p w14:paraId="414BF8E9" w14:textId="5A3DC56F" w:rsidR="004527C2" w:rsidRPr="00147E42" w:rsidRDefault="00147E42" w:rsidP="004527C2">
            <w:pPr>
              <w:pStyle w:val="ListParagraph"/>
              <w:numPr>
                <w:ilvl w:val="0"/>
                <w:numId w:val="31"/>
              </w:numPr>
              <w:spacing w:before="60" w:after="120"/>
              <w:jc w:val="left"/>
              <w:rPr>
                <w:rFonts w:ascii="Calibri" w:hAnsi="Calibri" w:cs="Calibri"/>
                <w:color w:val="00B0F0"/>
                <w:sz w:val="22"/>
                <w:szCs w:val="22"/>
              </w:rPr>
            </w:pPr>
            <w:r>
              <w:rPr>
                <w:rFonts w:ascii="Calibri" w:hAnsi="Calibri" w:cs="Calibri"/>
                <w:color w:val="00B0F0"/>
                <w:sz w:val="22"/>
                <w:szCs w:val="22"/>
                <w:lang w:val="en-US"/>
              </w:rPr>
              <w:t>Accurate modelling of a situation using a graph</w:t>
            </w:r>
            <w:r w:rsidR="004527C2" w:rsidRPr="00147E42">
              <w:rPr>
                <w:rFonts w:ascii="Calibri" w:hAnsi="Calibri" w:cs="Calibri"/>
                <w:color w:val="00B0F0"/>
                <w:sz w:val="22"/>
                <w:szCs w:val="22"/>
                <w:lang w:val="en-US"/>
              </w:rPr>
              <w:t>.</w:t>
            </w:r>
          </w:p>
          <w:p w14:paraId="74DC57E4" w14:textId="77777777" w:rsidR="004527C2" w:rsidRDefault="004527C2" w:rsidP="0037733B">
            <w:pPr>
              <w:spacing w:before="60" w:after="120" w:line="276" w:lineRule="auto"/>
              <w:jc w:val="left"/>
              <w:rPr>
                <w:rFonts w:ascii="Calibri" w:hAnsi="Calibri"/>
                <w:i/>
                <w:iCs/>
                <w:sz w:val="22"/>
                <w:szCs w:val="22"/>
              </w:rPr>
            </w:pPr>
          </w:p>
          <w:p w14:paraId="4DB1E1FC" w14:textId="77777777" w:rsidR="004527C2" w:rsidRDefault="004527C2" w:rsidP="0037733B">
            <w:pPr>
              <w:spacing w:before="60" w:after="120" w:line="276" w:lineRule="auto"/>
              <w:jc w:val="left"/>
              <w:rPr>
                <w:rFonts w:ascii="Calibri" w:hAnsi="Calibri"/>
                <w:i/>
                <w:iCs/>
                <w:sz w:val="22"/>
                <w:szCs w:val="22"/>
              </w:rPr>
            </w:pPr>
          </w:p>
          <w:p w14:paraId="0F54362B" w14:textId="4424AA9B" w:rsidR="00EE2466" w:rsidRPr="00380BAF" w:rsidRDefault="00134F3E" w:rsidP="0037733B">
            <w:pPr>
              <w:spacing w:before="60" w:after="120" w:line="276" w:lineRule="auto"/>
              <w:jc w:val="left"/>
              <w:rPr>
                <w:rFonts w:ascii="Calibri" w:eastAsia="Calibri" w:hAnsi="Calibri" w:cs="Calibri"/>
                <w:sz w:val="22"/>
                <w:szCs w:val="22"/>
              </w:rPr>
            </w:pPr>
            <w:r w:rsidRPr="002C49B6">
              <w:rPr>
                <w:rFonts w:ascii="Calibri" w:hAnsi="Calibri"/>
                <w:i/>
                <w:iCs/>
                <w:sz w:val="22"/>
                <w:szCs w:val="22"/>
              </w:rPr>
              <w:t>List</w:t>
            </w:r>
            <w:r w:rsidR="0031657B" w:rsidRPr="002C49B6">
              <w:rPr>
                <w:rFonts w:ascii="Calibri" w:hAnsi="Calibri"/>
                <w:i/>
                <w:iCs/>
                <w:sz w:val="22"/>
                <w:szCs w:val="22"/>
              </w:rPr>
              <w:t xml:space="preserve"> the</w:t>
            </w:r>
            <w:r w:rsidR="000047BC" w:rsidRPr="002C49B6">
              <w:rPr>
                <w:rFonts w:ascii="Calibri" w:hAnsi="Calibri"/>
                <w:i/>
                <w:iCs/>
                <w:sz w:val="22"/>
                <w:szCs w:val="22"/>
              </w:rPr>
              <w:t xml:space="preserve"> </w:t>
            </w:r>
            <w:r w:rsidR="00AD0E19" w:rsidRPr="002C49B6">
              <w:rPr>
                <w:rFonts w:ascii="Calibri" w:hAnsi="Calibri"/>
                <w:i/>
                <w:iCs/>
                <w:sz w:val="22"/>
                <w:szCs w:val="22"/>
              </w:rPr>
              <w:t xml:space="preserve">key </w:t>
            </w:r>
            <w:r w:rsidR="000047BC" w:rsidRPr="002C49B6">
              <w:rPr>
                <w:rFonts w:ascii="Calibri" w:hAnsi="Calibri"/>
                <w:i/>
                <w:iCs/>
                <w:sz w:val="22"/>
                <w:szCs w:val="22"/>
              </w:rPr>
              <w:t xml:space="preserve">criteria </w:t>
            </w:r>
            <w:r w:rsidR="0031657B" w:rsidRPr="002C49B6">
              <w:rPr>
                <w:rFonts w:ascii="Calibri" w:hAnsi="Calibri"/>
                <w:i/>
                <w:iCs/>
                <w:sz w:val="22"/>
                <w:szCs w:val="22"/>
              </w:rPr>
              <w:t>by which students will be</w:t>
            </w:r>
            <w:r w:rsidR="000047BC" w:rsidRPr="002C49B6">
              <w:rPr>
                <w:rFonts w:ascii="Calibri" w:hAnsi="Calibri"/>
                <w:i/>
                <w:iCs/>
                <w:sz w:val="22"/>
                <w:szCs w:val="22"/>
              </w:rPr>
              <w:t xml:space="preserve"> assess</w:t>
            </w:r>
            <w:r w:rsidR="0031657B" w:rsidRPr="002C49B6">
              <w:rPr>
                <w:rFonts w:ascii="Calibri" w:hAnsi="Calibri"/>
                <w:i/>
                <w:iCs/>
                <w:sz w:val="22"/>
                <w:szCs w:val="22"/>
              </w:rPr>
              <w:t>ed</w:t>
            </w:r>
            <w:r w:rsidR="000047BC" w:rsidRPr="002C49B6">
              <w:rPr>
                <w:rFonts w:ascii="Calibri" w:hAnsi="Calibri"/>
                <w:i/>
                <w:iCs/>
                <w:sz w:val="22"/>
                <w:szCs w:val="22"/>
              </w:rPr>
              <w:t xml:space="preserve"> </w:t>
            </w:r>
            <w:r w:rsidR="0031657B" w:rsidRPr="002C49B6">
              <w:rPr>
                <w:rFonts w:ascii="Calibri" w:hAnsi="Calibri"/>
                <w:i/>
                <w:iCs/>
                <w:sz w:val="22"/>
                <w:szCs w:val="22"/>
              </w:rPr>
              <w:t>for this activity</w:t>
            </w:r>
            <w:r w:rsidR="4835AA3C" w:rsidRPr="002C49B6">
              <w:rPr>
                <w:rFonts w:ascii="Calibri" w:hAnsi="Calibri"/>
                <w:i/>
                <w:iCs/>
                <w:sz w:val="22"/>
                <w:szCs w:val="22"/>
              </w:rPr>
              <w:t xml:space="preserve">. </w:t>
            </w:r>
            <w:r w:rsidR="593C1832" w:rsidRPr="002C49B6">
              <w:rPr>
                <w:rFonts w:ascii="Calibri" w:hAnsi="Calibri"/>
                <w:i/>
                <w:iCs/>
                <w:sz w:val="22"/>
                <w:szCs w:val="22"/>
              </w:rPr>
              <w:t xml:space="preserve">Take into consideration the key learning </w:t>
            </w:r>
            <w:r w:rsidR="44D78571" w:rsidRPr="002C49B6">
              <w:rPr>
                <w:rFonts w:ascii="Calibri" w:hAnsi="Calibri"/>
                <w:i/>
                <w:iCs/>
                <w:sz w:val="22"/>
                <w:szCs w:val="22"/>
              </w:rPr>
              <w:t>o</w:t>
            </w:r>
            <w:r w:rsidR="4835AA3C" w:rsidRPr="002C49B6">
              <w:rPr>
                <w:rFonts w:ascii="Calibri" w:hAnsi="Calibri"/>
                <w:i/>
                <w:iCs/>
                <w:sz w:val="22"/>
                <w:szCs w:val="22"/>
              </w:rPr>
              <w:t>utc</w:t>
            </w:r>
            <w:r w:rsidR="47FEA292" w:rsidRPr="002C49B6">
              <w:rPr>
                <w:rFonts w:ascii="Calibri" w:hAnsi="Calibri"/>
                <w:i/>
                <w:iCs/>
                <w:sz w:val="22"/>
                <w:szCs w:val="22"/>
              </w:rPr>
              <w:t>o</w:t>
            </w:r>
            <w:r w:rsidR="4835AA3C" w:rsidRPr="002C49B6">
              <w:rPr>
                <w:rFonts w:ascii="Calibri" w:hAnsi="Calibri"/>
                <w:i/>
                <w:iCs/>
                <w:sz w:val="22"/>
                <w:szCs w:val="22"/>
              </w:rPr>
              <w:t>mes for the cou</w:t>
            </w:r>
            <w:r w:rsidR="063CC556" w:rsidRPr="002C49B6">
              <w:rPr>
                <w:rFonts w:ascii="Calibri" w:hAnsi="Calibri"/>
                <w:i/>
                <w:iCs/>
                <w:sz w:val="22"/>
                <w:szCs w:val="22"/>
              </w:rPr>
              <w:t xml:space="preserve">rse. </w:t>
            </w:r>
            <w:r w:rsidR="00D46E20" w:rsidRPr="002C49B6">
              <w:rPr>
                <w:rFonts w:ascii="Calibri" w:hAnsi="Calibri"/>
                <w:i/>
                <w:iCs/>
                <w:sz w:val="22"/>
                <w:szCs w:val="22"/>
              </w:rPr>
              <w:t xml:space="preserve">This section </w:t>
            </w:r>
            <w:r w:rsidR="19743274" w:rsidRPr="002C49B6">
              <w:rPr>
                <w:rFonts w:ascii="Calibri" w:hAnsi="Calibri"/>
                <w:i/>
                <w:iCs/>
                <w:sz w:val="22"/>
                <w:szCs w:val="22"/>
              </w:rPr>
              <w:t xml:space="preserve">is not a marking </w:t>
            </w:r>
            <w:r w:rsidR="00D46E20" w:rsidRPr="002C49B6">
              <w:rPr>
                <w:rFonts w:ascii="Calibri" w:hAnsi="Calibri"/>
                <w:i/>
                <w:iCs/>
                <w:sz w:val="22"/>
                <w:szCs w:val="22"/>
              </w:rPr>
              <w:t>rubric</w:t>
            </w:r>
            <w:r w:rsidR="00D46E20" w:rsidRPr="4D940784">
              <w:rPr>
                <w:rFonts w:ascii="Calibri" w:hAnsi="Calibri"/>
                <w:sz w:val="22"/>
                <w:szCs w:val="22"/>
              </w:rPr>
              <w:t>.</w:t>
            </w:r>
            <w:r w:rsidR="6499486A" w:rsidRPr="4D940784">
              <w:rPr>
                <w:rFonts w:ascii="Calibri" w:hAnsi="Calibri"/>
                <w:sz w:val="22"/>
                <w:szCs w:val="22"/>
              </w:rPr>
              <w:t xml:space="preserve"> </w:t>
            </w:r>
          </w:p>
          <w:tbl>
            <w:tblPr>
              <w:tblStyle w:val="TableGrid"/>
              <w:tblpPr w:leftFromText="180" w:rightFromText="180" w:vertAnchor="text" w:horzAnchor="margin" w:tblpXSpec="right" w:tblpY="201"/>
              <w:tblOverlap w:val="never"/>
              <w:tblW w:w="0" w:type="auto"/>
              <w:tblLayout w:type="fixed"/>
              <w:tblLook w:val="04A0" w:firstRow="1" w:lastRow="0" w:firstColumn="1" w:lastColumn="0" w:noHBand="0" w:noVBand="1"/>
            </w:tblPr>
            <w:tblGrid>
              <w:gridCol w:w="2285"/>
            </w:tblGrid>
            <w:tr w:rsidR="00EE2466" w14:paraId="480C416B" w14:textId="77777777" w:rsidTr="002B13F6">
              <w:tc>
                <w:tcPr>
                  <w:tcW w:w="2285" w:type="dxa"/>
                  <w:shd w:val="clear" w:color="auto" w:fill="DDECEE" w:themeFill="accent5" w:themeFillTint="33"/>
                </w:tcPr>
                <w:p w14:paraId="2CAEC6C5" w14:textId="69E0696E" w:rsidR="00EE2466" w:rsidRDefault="00EE2466" w:rsidP="00EE2466">
                  <w:pPr>
                    <w:spacing w:before="120"/>
                    <w:jc w:val="left"/>
                    <w:rPr>
                      <w:smallCaps/>
                      <w:noProof/>
                      <w:lang w:eastAsia="en-CA"/>
                    </w:rPr>
                  </w:pPr>
                  <w:r>
                    <w:rPr>
                      <w:smallCaps/>
                      <w:noProof/>
                      <w:lang w:eastAsia="en-CA"/>
                    </w:rPr>
                    <w:t>Weight of Grade (%)</w:t>
                  </w:r>
                </w:p>
              </w:tc>
            </w:tr>
            <w:tr w:rsidR="00EE2466" w14:paraId="5938ED06" w14:textId="77777777" w:rsidTr="002B13F6">
              <w:tc>
                <w:tcPr>
                  <w:tcW w:w="2285" w:type="dxa"/>
                </w:tcPr>
                <w:p w14:paraId="19367526" w14:textId="655F1A6A" w:rsidR="00EE2466" w:rsidRDefault="002C49B6" w:rsidP="00EE2466">
                  <w:pPr>
                    <w:spacing w:before="120"/>
                    <w:rPr>
                      <w:smallCaps/>
                      <w:noProof/>
                      <w:lang w:eastAsia="en-CA"/>
                    </w:rPr>
                  </w:pPr>
                  <w:r>
                    <w:rPr>
                      <w:smallCaps/>
                      <w:noProof/>
                      <w:lang w:eastAsia="en-CA"/>
                    </w:rPr>
                    <w:t>40 or 80</w:t>
                  </w:r>
                </w:p>
              </w:tc>
            </w:tr>
          </w:tbl>
          <w:p w14:paraId="1B986E06" w14:textId="4A93594F" w:rsidR="00AD0E19" w:rsidRDefault="00AD0E19" w:rsidP="00EE2466">
            <w:pPr>
              <w:spacing w:after="120"/>
              <w:jc w:val="right"/>
            </w:pPr>
          </w:p>
          <w:p w14:paraId="4ED90BD8" w14:textId="0B095EE6" w:rsidR="00EE2466" w:rsidRPr="00EE2466" w:rsidRDefault="00EE2466" w:rsidP="00EE2466">
            <w:pPr>
              <w:spacing w:after="120"/>
              <w:jc w:val="right"/>
              <w:rPr>
                <w:rFonts w:ascii="Calibri" w:hAnsi="Calibri" w:cs="Calibri"/>
              </w:rPr>
            </w:pPr>
            <w:r w:rsidRPr="00EE2466">
              <w:rPr>
                <w:rFonts w:ascii="Calibri" w:hAnsi="Calibri" w:cs="Calibri"/>
                <w:sz w:val="22"/>
              </w:rPr>
              <w:t xml:space="preserve">Indicate in the box, the percentage of the </w:t>
            </w:r>
            <w:r w:rsidR="00DF15D7">
              <w:rPr>
                <w:rFonts w:ascii="Calibri" w:hAnsi="Calibri" w:cs="Calibri"/>
                <w:sz w:val="22"/>
              </w:rPr>
              <w:br/>
            </w:r>
            <w:r w:rsidRPr="00EE2466">
              <w:rPr>
                <w:rFonts w:ascii="Calibri" w:hAnsi="Calibri" w:cs="Calibri"/>
                <w:sz w:val="22"/>
              </w:rPr>
              <w:t>final grade that the LIA will be worth.</w:t>
            </w:r>
            <w:r w:rsidR="00DF15D7">
              <w:rPr>
                <w:rFonts w:ascii="Calibri" w:hAnsi="Calibri" w:cs="Calibri"/>
                <w:sz w:val="22"/>
              </w:rPr>
              <w:t xml:space="preserve">   </w:t>
            </w:r>
          </w:p>
        </w:tc>
      </w:tr>
      <w:tr w:rsidR="00DE3D34" w14:paraId="46B54726" w14:textId="77777777" w:rsidTr="19A14C3C">
        <w:trPr>
          <w:trHeight w:val="244"/>
          <w:jc w:val="center"/>
        </w:trPr>
        <w:tc>
          <w:tcPr>
            <w:tcW w:w="14586" w:type="dxa"/>
            <w:gridSpan w:val="5"/>
            <w:tcBorders>
              <w:bottom w:val="single" w:sz="6" w:space="0" w:color="auto"/>
            </w:tcBorders>
            <w:shd w:val="clear" w:color="auto" w:fill="ACCBF9" w:themeFill="background2"/>
          </w:tcPr>
          <w:p w14:paraId="3520CF16" w14:textId="001962AF" w:rsidR="00DE3D34" w:rsidRDefault="009740C1">
            <w:pPr>
              <w:pStyle w:val="Heading2"/>
            </w:pPr>
            <w:r>
              <w:br w:type="page"/>
            </w:r>
            <w:r w:rsidRPr="00380BAF">
              <w:rPr>
                <w:rFonts w:asciiTheme="majorHAnsi" w:hAnsiTheme="majorHAnsi" w:cstheme="majorHAnsi"/>
                <w:sz w:val="20"/>
                <w:szCs w:val="20"/>
              </w:rPr>
              <w:t>COMPETENCIES AND TRANSVERSAL LEARNING</w:t>
            </w:r>
          </w:p>
        </w:tc>
      </w:tr>
      <w:tr w:rsidR="007B6568" w14:paraId="522F6655" w14:textId="77777777" w:rsidTr="19A14C3C">
        <w:trPr>
          <w:trHeight w:val="239"/>
          <w:jc w:val="center"/>
        </w:trPr>
        <w:tc>
          <w:tcPr>
            <w:tcW w:w="1253" w:type="dxa"/>
            <w:tcBorders>
              <w:top w:val="single" w:sz="6" w:space="0" w:color="auto"/>
              <w:bottom w:val="single" w:sz="6" w:space="0" w:color="auto"/>
              <w:right w:val="single" w:sz="4" w:space="0" w:color="auto"/>
            </w:tcBorders>
            <w:shd w:val="clear" w:color="auto" w:fill="DFEBF5" w:themeFill="accent2" w:themeFillTint="33"/>
          </w:tcPr>
          <w:p w14:paraId="4DF07AD7" w14:textId="310A33FB" w:rsidR="007B6568" w:rsidRPr="00380BAF" w:rsidRDefault="009740C1" w:rsidP="002B13F6">
            <w:pPr>
              <w:pStyle w:val="Heading2"/>
              <w:rPr>
                <w:rFonts w:asciiTheme="majorHAnsi" w:hAnsiTheme="majorHAnsi" w:cstheme="majorHAnsi"/>
                <w:sz w:val="20"/>
                <w:szCs w:val="20"/>
              </w:rPr>
            </w:pPr>
            <w:r w:rsidRPr="00380BAF">
              <w:rPr>
                <w:rFonts w:asciiTheme="majorHAnsi" w:hAnsiTheme="majorHAnsi" w:cstheme="majorHAnsi"/>
                <w:sz w:val="20"/>
                <w:szCs w:val="20"/>
              </w:rPr>
              <w:t>CODE</w:t>
            </w:r>
          </w:p>
        </w:tc>
        <w:tc>
          <w:tcPr>
            <w:tcW w:w="4828" w:type="dxa"/>
            <w:tcBorders>
              <w:top w:val="single" w:sz="6" w:space="0" w:color="auto"/>
              <w:left w:val="single" w:sz="4" w:space="0" w:color="auto"/>
              <w:bottom w:val="single" w:sz="6" w:space="0" w:color="auto"/>
              <w:right w:val="single" w:sz="4" w:space="0" w:color="auto"/>
            </w:tcBorders>
            <w:shd w:val="clear" w:color="auto" w:fill="DFEBF5" w:themeFill="accent2" w:themeFillTint="33"/>
          </w:tcPr>
          <w:p w14:paraId="1DA57255" w14:textId="67B6A98C" w:rsidR="007B6568" w:rsidRPr="00380BAF" w:rsidRDefault="009740C1" w:rsidP="002B13F6">
            <w:pPr>
              <w:pStyle w:val="Heading2"/>
              <w:rPr>
                <w:rFonts w:asciiTheme="majorHAnsi" w:hAnsiTheme="majorHAnsi" w:cstheme="majorHAnsi"/>
                <w:sz w:val="20"/>
                <w:szCs w:val="20"/>
              </w:rPr>
            </w:pPr>
            <w:r w:rsidRPr="00380BAF">
              <w:rPr>
                <w:rFonts w:asciiTheme="majorHAnsi" w:hAnsiTheme="majorHAnsi" w:cstheme="majorHAnsi"/>
                <w:sz w:val="20"/>
                <w:szCs w:val="20"/>
              </w:rPr>
              <w:t xml:space="preserve">COMPETENCY </w:t>
            </w:r>
            <w:r>
              <w:rPr>
                <w:rFonts w:asciiTheme="majorHAnsi" w:hAnsiTheme="majorHAnsi" w:cstheme="majorHAnsi"/>
                <w:sz w:val="20"/>
                <w:szCs w:val="20"/>
              </w:rPr>
              <w:t>S</w:t>
            </w:r>
            <w:r w:rsidRPr="00380BAF">
              <w:rPr>
                <w:rFonts w:asciiTheme="majorHAnsi" w:hAnsiTheme="majorHAnsi" w:cstheme="majorHAnsi"/>
                <w:sz w:val="20"/>
                <w:szCs w:val="20"/>
              </w:rPr>
              <w:t>TATEMENT</w:t>
            </w:r>
          </w:p>
        </w:tc>
        <w:tc>
          <w:tcPr>
            <w:tcW w:w="1842" w:type="dxa"/>
            <w:tcBorders>
              <w:top w:val="single" w:sz="6" w:space="0" w:color="auto"/>
              <w:left w:val="single" w:sz="4" w:space="0" w:color="auto"/>
              <w:bottom w:val="single" w:sz="6" w:space="0" w:color="auto"/>
              <w:right w:val="single" w:sz="4" w:space="0" w:color="auto"/>
            </w:tcBorders>
            <w:shd w:val="clear" w:color="auto" w:fill="DFEBF5" w:themeFill="accent2" w:themeFillTint="33"/>
          </w:tcPr>
          <w:p w14:paraId="1E907298" w14:textId="5D94C8A0" w:rsidR="007B6568" w:rsidRPr="00380BAF" w:rsidRDefault="009740C1">
            <w:pPr>
              <w:pStyle w:val="Heading2"/>
              <w:rPr>
                <w:rFonts w:asciiTheme="majorHAnsi" w:hAnsiTheme="majorHAnsi" w:cstheme="majorHAnsi"/>
                <w:sz w:val="20"/>
                <w:szCs w:val="20"/>
              </w:rPr>
            </w:pPr>
            <w:r w:rsidRPr="00380BAF">
              <w:rPr>
                <w:rFonts w:asciiTheme="majorHAnsi" w:hAnsiTheme="majorHAnsi" w:cstheme="majorHAnsi"/>
                <w:sz w:val="20"/>
                <w:szCs w:val="20"/>
              </w:rPr>
              <w:t xml:space="preserve">PROGRESSION </w:t>
            </w:r>
          </w:p>
        </w:tc>
        <w:tc>
          <w:tcPr>
            <w:tcW w:w="1276" w:type="dxa"/>
            <w:tcBorders>
              <w:top w:val="single" w:sz="6" w:space="0" w:color="auto"/>
              <w:left w:val="single" w:sz="4" w:space="0" w:color="auto"/>
              <w:bottom w:val="single" w:sz="6" w:space="0" w:color="auto"/>
              <w:right w:val="single" w:sz="4" w:space="0" w:color="auto"/>
            </w:tcBorders>
            <w:shd w:val="clear" w:color="auto" w:fill="DFEBF5" w:themeFill="accent2" w:themeFillTint="33"/>
          </w:tcPr>
          <w:p w14:paraId="6F1FF3C1" w14:textId="7D038EDC" w:rsidR="007B6568" w:rsidRPr="00380BAF" w:rsidRDefault="009740C1">
            <w:pPr>
              <w:pStyle w:val="Heading2"/>
              <w:rPr>
                <w:rFonts w:asciiTheme="majorHAnsi" w:hAnsiTheme="majorHAnsi" w:cstheme="majorHAnsi"/>
                <w:sz w:val="20"/>
                <w:szCs w:val="20"/>
              </w:rPr>
            </w:pPr>
            <w:r w:rsidRPr="00380BAF">
              <w:rPr>
                <w:rFonts w:asciiTheme="majorHAnsi" w:hAnsiTheme="majorHAnsi" w:cstheme="majorHAnsi"/>
                <w:sz w:val="20"/>
                <w:szCs w:val="20"/>
              </w:rPr>
              <w:t xml:space="preserve">HOURS </w:t>
            </w:r>
          </w:p>
        </w:tc>
        <w:tc>
          <w:tcPr>
            <w:tcW w:w="5387" w:type="dxa"/>
            <w:tcBorders>
              <w:top w:val="single" w:sz="6" w:space="0" w:color="auto"/>
              <w:left w:val="single" w:sz="4" w:space="0" w:color="auto"/>
              <w:bottom w:val="single" w:sz="6" w:space="0" w:color="auto"/>
            </w:tcBorders>
            <w:shd w:val="clear" w:color="auto" w:fill="DFEBF5" w:themeFill="accent2" w:themeFillTint="33"/>
          </w:tcPr>
          <w:p w14:paraId="37D71AE4" w14:textId="44ADB9D4" w:rsidR="007B6568" w:rsidRPr="00380BAF" w:rsidRDefault="009740C1" w:rsidP="00380BAF">
            <w:pPr>
              <w:pStyle w:val="Heading2"/>
              <w:rPr>
                <w:rFonts w:asciiTheme="majorHAnsi" w:hAnsiTheme="majorHAnsi" w:cstheme="majorHAnsi"/>
                <w:sz w:val="20"/>
                <w:szCs w:val="20"/>
              </w:rPr>
            </w:pPr>
            <w:r w:rsidRPr="00380BAF">
              <w:rPr>
                <w:rFonts w:asciiTheme="majorHAnsi" w:hAnsiTheme="majorHAnsi" w:cstheme="majorHAnsi"/>
                <w:sz w:val="20"/>
                <w:szCs w:val="20"/>
              </w:rPr>
              <w:t>OTHER COURSES CARRYING THE COMPETENCY</w:t>
            </w:r>
            <w:r w:rsidRPr="00380BAF" w:rsidDel="00EE324B">
              <w:rPr>
                <w:rFonts w:asciiTheme="majorHAnsi" w:hAnsiTheme="majorHAnsi" w:cstheme="majorHAnsi"/>
                <w:sz w:val="20"/>
                <w:szCs w:val="20"/>
              </w:rPr>
              <w:t xml:space="preserve"> </w:t>
            </w:r>
          </w:p>
        </w:tc>
      </w:tr>
      <w:tr w:rsidR="00C32EF4" w:rsidRPr="000F2388" w14:paraId="61583D79" w14:textId="77777777" w:rsidTr="19A14C3C">
        <w:trPr>
          <w:trHeight w:val="724"/>
          <w:jc w:val="center"/>
        </w:trPr>
        <w:tc>
          <w:tcPr>
            <w:tcW w:w="1253" w:type="dxa"/>
            <w:tcBorders>
              <w:top w:val="single" w:sz="6" w:space="0" w:color="auto"/>
              <w:bottom w:val="single" w:sz="6" w:space="0" w:color="auto"/>
              <w:right w:val="single" w:sz="4" w:space="0" w:color="auto"/>
            </w:tcBorders>
            <w:vAlign w:val="center"/>
          </w:tcPr>
          <w:p w14:paraId="7F75ABFC" w14:textId="78CA5F6E" w:rsidR="00C32EF4" w:rsidRPr="009A6A08" w:rsidRDefault="001C4171" w:rsidP="002B13F6">
            <w:pPr>
              <w:spacing w:before="120" w:after="120"/>
              <w:jc w:val="left"/>
              <w:rPr>
                <w:rFonts w:ascii="Calibri" w:hAnsi="Calibri"/>
                <w:sz w:val="22"/>
                <w:szCs w:val="22"/>
              </w:rPr>
            </w:pPr>
            <w:r>
              <w:rPr>
                <w:rFonts w:ascii="Calibri" w:hAnsi="Calibri"/>
                <w:sz w:val="22"/>
                <w:szCs w:val="22"/>
              </w:rPr>
              <w:t>0</w:t>
            </w:r>
            <w:r w:rsidR="00147E42">
              <w:rPr>
                <w:rFonts w:ascii="Calibri" w:hAnsi="Calibri"/>
                <w:sz w:val="22"/>
                <w:szCs w:val="22"/>
              </w:rPr>
              <w:t>M0D</w:t>
            </w:r>
          </w:p>
        </w:tc>
        <w:tc>
          <w:tcPr>
            <w:tcW w:w="4828" w:type="dxa"/>
            <w:tcBorders>
              <w:top w:val="single" w:sz="6" w:space="0" w:color="auto"/>
              <w:left w:val="single" w:sz="4" w:space="0" w:color="auto"/>
              <w:bottom w:val="single" w:sz="6" w:space="0" w:color="auto"/>
              <w:right w:val="single" w:sz="4" w:space="0" w:color="auto"/>
            </w:tcBorders>
            <w:vAlign w:val="center"/>
          </w:tcPr>
          <w:p w14:paraId="6053CBF8" w14:textId="18687E99" w:rsidR="00C32EF4" w:rsidRPr="009A6A08" w:rsidRDefault="2269388C" w:rsidP="002B13F6">
            <w:pPr>
              <w:spacing w:before="120" w:after="120"/>
              <w:jc w:val="left"/>
            </w:pPr>
            <w:r>
              <w:t xml:space="preserve">Analyze problems </w:t>
            </w:r>
            <w:r w:rsidR="00147E42">
              <w:t>by applying discrete mathematics</w:t>
            </w:r>
            <w:r>
              <w:t>.</w:t>
            </w:r>
          </w:p>
        </w:tc>
        <w:tc>
          <w:tcPr>
            <w:tcW w:w="1842" w:type="dxa"/>
            <w:tcBorders>
              <w:top w:val="single" w:sz="6" w:space="0" w:color="auto"/>
              <w:left w:val="single" w:sz="4" w:space="0" w:color="auto"/>
              <w:bottom w:val="single" w:sz="6" w:space="0" w:color="auto"/>
              <w:right w:val="single" w:sz="4" w:space="0" w:color="000000" w:themeColor="text1"/>
            </w:tcBorders>
            <w:vAlign w:val="center"/>
          </w:tcPr>
          <w:p w14:paraId="09C4D8D1" w14:textId="15E5A5DD" w:rsidR="00C32EF4" w:rsidRPr="009A6A08" w:rsidRDefault="00000000" w:rsidP="002B13F6">
            <w:pPr>
              <w:spacing w:before="120" w:after="120"/>
              <w:jc w:val="left"/>
              <w:rPr>
                <w:rFonts w:ascii="Calibri" w:hAnsi="Calibri"/>
                <w:sz w:val="22"/>
                <w:szCs w:val="22"/>
              </w:rPr>
            </w:pPr>
            <w:sdt>
              <w:sdtPr>
                <w:rPr>
                  <w:rFonts w:ascii="Calibri" w:hAnsi="Calibri"/>
                  <w:sz w:val="22"/>
                  <w:szCs w:val="22"/>
                </w:rPr>
                <w:id w:val="1780299579"/>
                <w:placeholder>
                  <w:docPart w:val="D1164D4573CD4809AC88049A9834009C"/>
                </w:placeholder>
                <w:comboBox>
                  <w:listItem w:value="Choose item."/>
                  <w:listItem w:displayText="Introduced" w:value="Introduced"/>
                  <w:listItem w:displayText="Developed" w:value="Developed"/>
                  <w:listItem w:displayText="Finalized" w:value="Finalized"/>
                  <w:listItem w:displayText="Comprehensive" w:value="Comprehensive"/>
                  <w:listItem w:displayText="Introduced &amp; Developed" w:value="Introduced &amp; Developed"/>
                </w:comboBox>
              </w:sdtPr>
              <w:sdtContent>
                <w:r w:rsidR="00147E42">
                  <w:rPr>
                    <w:rFonts w:ascii="Calibri" w:hAnsi="Calibri"/>
                    <w:sz w:val="22"/>
                    <w:szCs w:val="22"/>
                  </w:rPr>
                  <w:t>Comprehensive</w:t>
                </w:r>
              </w:sdtContent>
            </w:sdt>
          </w:p>
        </w:tc>
        <w:tc>
          <w:tcPr>
            <w:tcW w:w="1276" w:type="dxa"/>
            <w:tcBorders>
              <w:top w:val="single" w:sz="6" w:space="0" w:color="auto"/>
              <w:left w:val="single" w:sz="4" w:space="0" w:color="000000" w:themeColor="text1"/>
              <w:bottom w:val="single" w:sz="4" w:space="0" w:color="A6A6A6" w:themeColor="background1" w:themeShade="A6"/>
              <w:right w:val="single" w:sz="4" w:space="0" w:color="auto"/>
            </w:tcBorders>
            <w:vAlign w:val="center"/>
          </w:tcPr>
          <w:p w14:paraId="5FBE76BB" w14:textId="177830ED" w:rsidR="00C32EF4" w:rsidRPr="009A6A08" w:rsidRDefault="000B5573" w:rsidP="002B13F6">
            <w:pPr>
              <w:spacing w:before="120" w:after="120"/>
              <w:jc w:val="left"/>
              <w:rPr>
                <w:rFonts w:ascii="Calibri" w:hAnsi="Calibri"/>
                <w:sz w:val="22"/>
                <w:szCs w:val="22"/>
              </w:rPr>
            </w:pPr>
            <w:r>
              <w:rPr>
                <w:rFonts w:ascii="Calibri" w:hAnsi="Calibri"/>
                <w:sz w:val="22"/>
                <w:szCs w:val="22"/>
              </w:rPr>
              <w:t>75</w:t>
            </w:r>
          </w:p>
        </w:tc>
        <w:tc>
          <w:tcPr>
            <w:tcW w:w="5387" w:type="dxa"/>
            <w:tcBorders>
              <w:top w:val="single" w:sz="6" w:space="0" w:color="auto"/>
              <w:left w:val="single" w:sz="4" w:space="0" w:color="auto"/>
              <w:bottom w:val="single" w:sz="6" w:space="0" w:color="auto"/>
            </w:tcBorders>
            <w:vAlign w:val="center"/>
          </w:tcPr>
          <w:p w14:paraId="28DDD59A" w14:textId="0F1C0518" w:rsidR="00C32EF4" w:rsidRPr="002C49B6" w:rsidRDefault="2269388C">
            <w:pPr>
              <w:spacing w:before="120" w:after="120"/>
              <w:jc w:val="left"/>
              <w:rPr>
                <w:rFonts w:ascii="Calibri" w:hAnsi="Calibri"/>
                <w:sz w:val="22"/>
                <w:szCs w:val="22"/>
                <w:lang w:val="fr-FR"/>
              </w:rPr>
            </w:pPr>
            <w:proofErr w:type="gramStart"/>
            <w:r w:rsidRPr="2269388C">
              <w:rPr>
                <w:rFonts w:ascii="Calibri" w:hAnsi="Calibri"/>
                <w:sz w:val="22"/>
                <w:szCs w:val="22"/>
                <w:lang w:val="fr-FR"/>
              </w:rPr>
              <w:t>none</w:t>
            </w:r>
            <w:proofErr w:type="gramEnd"/>
          </w:p>
        </w:tc>
      </w:tr>
      <w:tr w:rsidR="007B6568" w14:paraId="796C5FE8" w14:textId="77777777" w:rsidTr="19A14C3C">
        <w:trPr>
          <w:trHeight w:val="239"/>
          <w:jc w:val="center"/>
        </w:trPr>
        <w:tc>
          <w:tcPr>
            <w:tcW w:w="1253" w:type="dxa"/>
            <w:tcBorders>
              <w:top w:val="single" w:sz="6" w:space="0" w:color="auto"/>
              <w:bottom w:val="single" w:sz="6" w:space="0" w:color="auto"/>
              <w:right w:val="single" w:sz="4" w:space="0" w:color="auto"/>
            </w:tcBorders>
            <w:shd w:val="clear" w:color="auto" w:fill="DFEBF5" w:themeFill="accent2" w:themeFillTint="33"/>
          </w:tcPr>
          <w:p w14:paraId="73CF5F7B" w14:textId="013ED653" w:rsidR="007B6568" w:rsidRPr="00380BAF" w:rsidRDefault="00853D29" w:rsidP="007B6568">
            <w:pPr>
              <w:pStyle w:val="Heading2"/>
              <w:rPr>
                <w:rFonts w:asciiTheme="majorHAnsi" w:hAnsiTheme="majorHAnsi" w:cstheme="majorHAnsi"/>
                <w:sz w:val="20"/>
                <w:szCs w:val="20"/>
              </w:rPr>
            </w:pPr>
            <w:bookmarkStart w:id="0" w:name="_Hlk81996897"/>
            <w:r w:rsidRPr="00380BAF">
              <w:rPr>
                <w:rFonts w:asciiTheme="majorHAnsi" w:hAnsiTheme="majorHAnsi" w:cstheme="majorHAnsi"/>
                <w:sz w:val="20"/>
                <w:szCs w:val="20"/>
              </w:rPr>
              <w:t>CODE</w:t>
            </w:r>
          </w:p>
        </w:tc>
        <w:tc>
          <w:tcPr>
            <w:tcW w:w="4828" w:type="dxa"/>
            <w:tcBorders>
              <w:top w:val="single" w:sz="6" w:space="0" w:color="auto"/>
              <w:left w:val="single" w:sz="4" w:space="0" w:color="auto"/>
              <w:bottom w:val="single" w:sz="6" w:space="0" w:color="auto"/>
              <w:right w:val="single" w:sz="4" w:space="0" w:color="auto"/>
            </w:tcBorders>
            <w:shd w:val="clear" w:color="auto" w:fill="DFEBF5" w:themeFill="accent2" w:themeFillTint="33"/>
          </w:tcPr>
          <w:p w14:paraId="758EE72B" w14:textId="3E342D80" w:rsidR="007B6568" w:rsidRPr="00380BAF" w:rsidRDefault="00853D29" w:rsidP="007B6568">
            <w:pPr>
              <w:pStyle w:val="Heading2"/>
              <w:rPr>
                <w:rFonts w:asciiTheme="majorHAnsi" w:hAnsiTheme="majorHAnsi" w:cstheme="majorHAnsi"/>
                <w:sz w:val="20"/>
                <w:szCs w:val="20"/>
              </w:rPr>
            </w:pPr>
            <w:r w:rsidRPr="00380BAF">
              <w:rPr>
                <w:rFonts w:asciiTheme="majorHAnsi" w:hAnsiTheme="majorHAnsi" w:cstheme="majorHAnsi"/>
                <w:sz w:val="20"/>
                <w:szCs w:val="20"/>
              </w:rPr>
              <w:t xml:space="preserve">COMPETENCY </w:t>
            </w:r>
            <w:r>
              <w:rPr>
                <w:rFonts w:asciiTheme="majorHAnsi" w:hAnsiTheme="majorHAnsi" w:cstheme="majorHAnsi"/>
                <w:sz w:val="20"/>
                <w:szCs w:val="20"/>
              </w:rPr>
              <w:t>S</w:t>
            </w:r>
            <w:r w:rsidRPr="00380BAF">
              <w:rPr>
                <w:rFonts w:asciiTheme="majorHAnsi" w:hAnsiTheme="majorHAnsi" w:cstheme="majorHAnsi"/>
                <w:sz w:val="20"/>
                <w:szCs w:val="20"/>
              </w:rPr>
              <w:t>TATEMENT</w:t>
            </w:r>
          </w:p>
        </w:tc>
        <w:tc>
          <w:tcPr>
            <w:tcW w:w="1842" w:type="dxa"/>
            <w:tcBorders>
              <w:top w:val="single" w:sz="6" w:space="0" w:color="auto"/>
              <w:left w:val="single" w:sz="4" w:space="0" w:color="auto"/>
              <w:bottom w:val="single" w:sz="6" w:space="0" w:color="auto"/>
              <w:right w:val="single" w:sz="4" w:space="0" w:color="auto"/>
            </w:tcBorders>
            <w:shd w:val="clear" w:color="auto" w:fill="DFEBF5" w:themeFill="accent2" w:themeFillTint="33"/>
          </w:tcPr>
          <w:p w14:paraId="3808C552" w14:textId="26A71212" w:rsidR="007B6568" w:rsidRPr="00380BAF" w:rsidRDefault="00853D29">
            <w:pPr>
              <w:pStyle w:val="Heading2"/>
              <w:rPr>
                <w:rFonts w:asciiTheme="majorHAnsi" w:hAnsiTheme="majorHAnsi" w:cstheme="majorHAnsi"/>
                <w:sz w:val="20"/>
                <w:szCs w:val="20"/>
              </w:rPr>
            </w:pPr>
            <w:r w:rsidRPr="00380BAF">
              <w:rPr>
                <w:rFonts w:asciiTheme="majorHAnsi" w:hAnsiTheme="majorHAnsi" w:cstheme="majorHAnsi"/>
                <w:sz w:val="20"/>
                <w:szCs w:val="20"/>
              </w:rPr>
              <w:t xml:space="preserve">PROGRESSION </w:t>
            </w:r>
          </w:p>
        </w:tc>
        <w:tc>
          <w:tcPr>
            <w:tcW w:w="1276" w:type="dxa"/>
            <w:tcBorders>
              <w:top w:val="single" w:sz="6" w:space="0" w:color="auto"/>
              <w:left w:val="single" w:sz="4" w:space="0" w:color="auto"/>
              <w:bottom w:val="single" w:sz="6" w:space="0" w:color="auto"/>
              <w:right w:val="single" w:sz="4" w:space="0" w:color="auto"/>
            </w:tcBorders>
            <w:shd w:val="clear" w:color="auto" w:fill="DFEBF5" w:themeFill="accent2" w:themeFillTint="33"/>
          </w:tcPr>
          <w:p w14:paraId="064755A2" w14:textId="5D0EE3C6" w:rsidR="007B6568" w:rsidRPr="00380BAF" w:rsidRDefault="00853D29">
            <w:pPr>
              <w:pStyle w:val="Heading2"/>
              <w:rPr>
                <w:rFonts w:asciiTheme="majorHAnsi" w:hAnsiTheme="majorHAnsi" w:cstheme="majorHAnsi"/>
                <w:sz w:val="20"/>
                <w:szCs w:val="20"/>
              </w:rPr>
            </w:pPr>
            <w:r w:rsidRPr="00380BAF">
              <w:rPr>
                <w:rFonts w:asciiTheme="majorHAnsi" w:hAnsiTheme="majorHAnsi" w:cstheme="majorHAnsi"/>
                <w:sz w:val="20"/>
                <w:szCs w:val="20"/>
              </w:rPr>
              <w:t xml:space="preserve">HOURS </w:t>
            </w:r>
          </w:p>
        </w:tc>
        <w:tc>
          <w:tcPr>
            <w:tcW w:w="5387" w:type="dxa"/>
            <w:tcBorders>
              <w:top w:val="single" w:sz="6" w:space="0" w:color="auto"/>
              <w:left w:val="single" w:sz="4" w:space="0" w:color="auto"/>
              <w:bottom w:val="single" w:sz="6" w:space="0" w:color="auto"/>
            </w:tcBorders>
            <w:shd w:val="clear" w:color="auto" w:fill="DFEBF5" w:themeFill="accent2" w:themeFillTint="33"/>
          </w:tcPr>
          <w:p w14:paraId="79ACE8D0" w14:textId="04C19513" w:rsidR="007B6568" w:rsidRPr="00380BAF" w:rsidRDefault="00853D29" w:rsidP="00380BAF">
            <w:pPr>
              <w:pStyle w:val="Heading2"/>
              <w:rPr>
                <w:rFonts w:asciiTheme="majorHAnsi" w:hAnsiTheme="majorHAnsi" w:cstheme="majorHAnsi"/>
                <w:sz w:val="20"/>
                <w:szCs w:val="20"/>
              </w:rPr>
            </w:pPr>
            <w:r w:rsidRPr="00380BAF">
              <w:rPr>
                <w:rFonts w:asciiTheme="majorHAnsi" w:hAnsiTheme="majorHAnsi" w:cstheme="majorHAnsi"/>
                <w:sz w:val="20"/>
                <w:szCs w:val="20"/>
              </w:rPr>
              <w:t>OTHER COURSES CARRYING THE COMPETENCY</w:t>
            </w:r>
            <w:r w:rsidRPr="00380BAF" w:rsidDel="00EE324B">
              <w:rPr>
                <w:rFonts w:asciiTheme="majorHAnsi" w:hAnsiTheme="majorHAnsi" w:cstheme="majorHAnsi"/>
                <w:sz w:val="20"/>
                <w:szCs w:val="20"/>
              </w:rPr>
              <w:t xml:space="preserve"> </w:t>
            </w:r>
          </w:p>
        </w:tc>
      </w:tr>
      <w:tr w:rsidR="007B6568" w:rsidRPr="000F2388" w14:paraId="2942EA82" w14:textId="77777777" w:rsidTr="19A14C3C">
        <w:trPr>
          <w:trHeight w:val="708"/>
          <w:jc w:val="center"/>
        </w:trPr>
        <w:tc>
          <w:tcPr>
            <w:tcW w:w="1253" w:type="dxa"/>
            <w:tcBorders>
              <w:top w:val="single" w:sz="6" w:space="0" w:color="auto"/>
              <w:bottom w:val="single" w:sz="6" w:space="0" w:color="auto"/>
              <w:right w:val="single" w:sz="4" w:space="0" w:color="auto"/>
            </w:tcBorders>
            <w:vAlign w:val="center"/>
          </w:tcPr>
          <w:p w14:paraId="4DA83A4C" w14:textId="7B2B1D46" w:rsidR="007B6568" w:rsidRPr="00090019" w:rsidRDefault="007B6568" w:rsidP="007B6568">
            <w:pPr>
              <w:spacing w:before="120" w:after="120"/>
              <w:jc w:val="left"/>
              <w:rPr>
                <w:rFonts w:ascii="Calibri" w:hAnsi="Calibri"/>
                <w:color w:val="00B0F0"/>
                <w:sz w:val="22"/>
                <w:szCs w:val="22"/>
              </w:rPr>
            </w:pPr>
          </w:p>
        </w:tc>
        <w:tc>
          <w:tcPr>
            <w:tcW w:w="4828" w:type="dxa"/>
            <w:tcBorders>
              <w:top w:val="single" w:sz="6" w:space="0" w:color="auto"/>
              <w:left w:val="single" w:sz="4" w:space="0" w:color="auto"/>
              <w:bottom w:val="single" w:sz="6" w:space="0" w:color="auto"/>
              <w:right w:val="single" w:sz="4" w:space="0" w:color="auto"/>
            </w:tcBorders>
            <w:vAlign w:val="center"/>
          </w:tcPr>
          <w:p w14:paraId="49D1488E" w14:textId="4856AF49" w:rsidR="007B6568" w:rsidRPr="001579CB" w:rsidRDefault="007B6568" w:rsidP="007B6568">
            <w:pPr>
              <w:spacing w:before="120" w:after="120"/>
              <w:jc w:val="left"/>
              <w:rPr>
                <w:rFonts w:ascii="Calibri" w:hAnsi="Calibri"/>
                <w:color w:val="00B0F0"/>
                <w:szCs w:val="22"/>
              </w:rPr>
            </w:pPr>
          </w:p>
        </w:tc>
        <w:tc>
          <w:tcPr>
            <w:tcW w:w="1842" w:type="dxa"/>
            <w:tcBorders>
              <w:top w:val="single" w:sz="6" w:space="0" w:color="auto"/>
              <w:left w:val="single" w:sz="4" w:space="0" w:color="auto"/>
              <w:bottom w:val="single" w:sz="6" w:space="0" w:color="auto"/>
              <w:right w:val="single" w:sz="4" w:space="0" w:color="000000" w:themeColor="text1"/>
            </w:tcBorders>
            <w:vAlign w:val="center"/>
          </w:tcPr>
          <w:p w14:paraId="7CD94C58" w14:textId="0D536686" w:rsidR="007B6568" w:rsidRPr="001579CB" w:rsidRDefault="007B6568" w:rsidP="007B6568">
            <w:pPr>
              <w:spacing w:before="120" w:after="120"/>
              <w:jc w:val="left"/>
              <w:rPr>
                <w:rFonts w:ascii="Calibri" w:hAnsi="Calibri"/>
                <w:color w:val="00B0F0"/>
                <w:sz w:val="22"/>
                <w:szCs w:val="22"/>
              </w:rPr>
            </w:pPr>
          </w:p>
        </w:tc>
        <w:tc>
          <w:tcPr>
            <w:tcW w:w="1276" w:type="dxa"/>
            <w:tcBorders>
              <w:top w:val="single" w:sz="4" w:space="0" w:color="7F7F7F" w:themeColor="text1" w:themeTint="80"/>
              <w:left w:val="single" w:sz="4" w:space="0" w:color="000000" w:themeColor="text1"/>
              <w:bottom w:val="single" w:sz="6" w:space="0" w:color="auto"/>
              <w:right w:val="single" w:sz="4" w:space="0" w:color="auto"/>
            </w:tcBorders>
            <w:vAlign w:val="center"/>
          </w:tcPr>
          <w:p w14:paraId="3752C73A" w14:textId="408F61C8" w:rsidR="007B6568" w:rsidRPr="00090019" w:rsidRDefault="007B6568" w:rsidP="007B6568">
            <w:pPr>
              <w:spacing w:before="120" w:after="120"/>
              <w:jc w:val="left"/>
              <w:rPr>
                <w:rFonts w:ascii="Calibri" w:hAnsi="Calibri"/>
                <w:color w:val="00B0F0"/>
                <w:sz w:val="22"/>
                <w:szCs w:val="22"/>
              </w:rPr>
            </w:pPr>
          </w:p>
        </w:tc>
        <w:tc>
          <w:tcPr>
            <w:tcW w:w="5387" w:type="dxa"/>
            <w:tcBorders>
              <w:top w:val="single" w:sz="6" w:space="0" w:color="auto"/>
              <w:left w:val="single" w:sz="4" w:space="0" w:color="auto"/>
              <w:bottom w:val="single" w:sz="6" w:space="0" w:color="auto"/>
            </w:tcBorders>
            <w:vAlign w:val="center"/>
          </w:tcPr>
          <w:p w14:paraId="7DB1CE43" w14:textId="4EFF969B" w:rsidR="007B6568" w:rsidRPr="003B250B" w:rsidRDefault="007B6568" w:rsidP="007B6568">
            <w:pPr>
              <w:spacing w:before="120" w:after="120"/>
              <w:jc w:val="left"/>
              <w:rPr>
                <w:rFonts w:ascii="Calibri" w:hAnsi="Calibri"/>
                <w:sz w:val="22"/>
                <w:szCs w:val="22"/>
                <w:lang w:val="en-US"/>
              </w:rPr>
            </w:pPr>
          </w:p>
        </w:tc>
      </w:tr>
      <w:bookmarkEnd w:id="0"/>
      <w:tr w:rsidR="002C49B6" w:rsidRPr="00380BAF" w14:paraId="173125E5" w14:textId="77777777" w:rsidTr="19A14C3C">
        <w:trPr>
          <w:trHeight w:val="239"/>
          <w:jc w:val="center"/>
        </w:trPr>
        <w:tc>
          <w:tcPr>
            <w:tcW w:w="1253" w:type="dxa"/>
            <w:tcBorders>
              <w:top w:val="single" w:sz="6" w:space="0" w:color="auto"/>
              <w:bottom w:val="single" w:sz="6" w:space="0" w:color="auto"/>
              <w:right w:val="single" w:sz="4" w:space="0" w:color="auto"/>
            </w:tcBorders>
            <w:shd w:val="clear" w:color="auto" w:fill="DFEBF5" w:themeFill="accent2" w:themeFillTint="33"/>
          </w:tcPr>
          <w:p w14:paraId="79863F72" w14:textId="77777777" w:rsidR="002C49B6" w:rsidRPr="00380BAF" w:rsidRDefault="002C49B6" w:rsidP="001E26FF">
            <w:pPr>
              <w:pStyle w:val="Heading2"/>
              <w:rPr>
                <w:rFonts w:asciiTheme="majorHAnsi" w:hAnsiTheme="majorHAnsi" w:cstheme="majorHAnsi"/>
                <w:sz w:val="20"/>
                <w:szCs w:val="20"/>
              </w:rPr>
            </w:pPr>
            <w:r w:rsidRPr="00380BAF">
              <w:rPr>
                <w:rFonts w:asciiTheme="majorHAnsi" w:hAnsiTheme="majorHAnsi" w:cstheme="majorHAnsi"/>
                <w:sz w:val="20"/>
                <w:szCs w:val="20"/>
              </w:rPr>
              <w:t>CODE</w:t>
            </w:r>
          </w:p>
        </w:tc>
        <w:tc>
          <w:tcPr>
            <w:tcW w:w="4828" w:type="dxa"/>
            <w:tcBorders>
              <w:top w:val="single" w:sz="6" w:space="0" w:color="auto"/>
              <w:left w:val="single" w:sz="4" w:space="0" w:color="auto"/>
              <w:bottom w:val="single" w:sz="6" w:space="0" w:color="auto"/>
              <w:right w:val="single" w:sz="4" w:space="0" w:color="auto"/>
            </w:tcBorders>
            <w:shd w:val="clear" w:color="auto" w:fill="DFEBF5" w:themeFill="accent2" w:themeFillTint="33"/>
          </w:tcPr>
          <w:p w14:paraId="2E3CFFBC" w14:textId="77777777" w:rsidR="002C49B6" w:rsidRPr="00380BAF" w:rsidRDefault="002C49B6" w:rsidP="001E26FF">
            <w:pPr>
              <w:pStyle w:val="Heading2"/>
              <w:rPr>
                <w:rFonts w:asciiTheme="majorHAnsi" w:hAnsiTheme="majorHAnsi" w:cstheme="majorHAnsi"/>
                <w:sz w:val="20"/>
                <w:szCs w:val="20"/>
              </w:rPr>
            </w:pPr>
            <w:r w:rsidRPr="00380BAF">
              <w:rPr>
                <w:rFonts w:asciiTheme="majorHAnsi" w:hAnsiTheme="majorHAnsi" w:cstheme="majorHAnsi"/>
                <w:sz w:val="20"/>
                <w:szCs w:val="20"/>
              </w:rPr>
              <w:t xml:space="preserve">COMPETENCY </w:t>
            </w:r>
            <w:r>
              <w:rPr>
                <w:rFonts w:asciiTheme="majorHAnsi" w:hAnsiTheme="majorHAnsi" w:cstheme="majorHAnsi"/>
                <w:sz w:val="20"/>
                <w:szCs w:val="20"/>
              </w:rPr>
              <w:t>S</w:t>
            </w:r>
            <w:r w:rsidRPr="00380BAF">
              <w:rPr>
                <w:rFonts w:asciiTheme="majorHAnsi" w:hAnsiTheme="majorHAnsi" w:cstheme="majorHAnsi"/>
                <w:sz w:val="20"/>
                <w:szCs w:val="20"/>
              </w:rPr>
              <w:t>TATEMENT</w:t>
            </w:r>
          </w:p>
        </w:tc>
        <w:tc>
          <w:tcPr>
            <w:tcW w:w="1842" w:type="dxa"/>
            <w:tcBorders>
              <w:top w:val="single" w:sz="6" w:space="0" w:color="auto"/>
              <w:left w:val="single" w:sz="4" w:space="0" w:color="auto"/>
              <w:bottom w:val="single" w:sz="6" w:space="0" w:color="auto"/>
              <w:right w:val="single" w:sz="4" w:space="0" w:color="auto"/>
            </w:tcBorders>
            <w:shd w:val="clear" w:color="auto" w:fill="DFEBF5" w:themeFill="accent2" w:themeFillTint="33"/>
          </w:tcPr>
          <w:p w14:paraId="752BAAEE" w14:textId="77777777" w:rsidR="002C49B6" w:rsidRPr="00380BAF" w:rsidRDefault="002C49B6" w:rsidP="001E26FF">
            <w:pPr>
              <w:pStyle w:val="Heading2"/>
              <w:rPr>
                <w:rFonts w:asciiTheme="majorHAnsi" w:hAnsiTheme="majorHAnsi" w:cstheme="majorHAnsi"/>
                <w:sz w:val="20"/>
                <w:szCs w:val="20"/>
              </w:rPr>
            </w:pPr>
            <w:r w:rsidRPr="00380BAF">
              <w:rPr>
                <w:rFonts w:asciiTheme="majorHAnsi" w:hAnsiTheme="majorHAnsi" w:cstheme="majorHAnsi"/>
                <w:sz w:val="20"/>
                <w:szCs w:val="20"/>
              </w:rPr>
              <w:t xml:space="preserve">PROGRESSION </w:t>
            </w:r>
          </w:p>
        </w:tc>
        <w:tc>
          <w:tcPr>
            <w:tcW w:w="1276" w:type="dxa"/>
            <w:tcBorders>
              <w:top w:val="single" w:sz="6" w:space="0" w:color="auto"/>
              <w:left w:val="single" w:sz="4" w:space="0" w:color="auto"/>
              <w:bottom w:val="single" w:sz="6" w:space="0" w:color="auto"/>
              <w:right w:val="single" w:sz="4" w:space="0" w:color="auto"/>
            </w:tcBorders>
            <w:shd w:val="clear" w:color="auto" w:fill="DFEBF5" w:themeFill="accent2" w:themeFillTint="33"/>
          </w:tcPr>
          <w:p w14:paraId="27497249" w14:textId="77777777" w:rsidR="002C49B6" w:rsidRPr="00380BAF" w:rsidRDefault="002C49B6" w:rsidP="001E26FF">
            <w:pPr>
              <w:pStyle w:val="Heading2"/>
              <w:rPr>
                <w:rFonts w:asciiTheme="majorHAnsi" w:hAnsiTheme="majorHAnsi" w:cstheme="majorHAnsi"/>
                <w:sz w:val="20"/>
                <w:szCs w:val="20"/>
              </w:rPr>
            </w:pPr>
            <w:r w:rsidRPr="00380BAF">
              <w:rPr>
                <w:rFonts w:asciiTheme="majorHAnsi" w:hAnsiTheme="majorHAnsi" w:cstheme="majorHAnsi"/>
                <w:sz w:val="20"/>
                <w:szCs w:val="20"/>
              </w:rPr>
              <w:t xml:space="preserve">HOURS </w:t>
            </w:r>
          </w:p>
        </w:tc>
        <w:tc>
          <w:tcPr>
            <w:tcW w:w="5387" w:type="dxa"/>
            <w:tcBorders>
              <w:top w:val="single" w:sz="6" w:space="0" w:color="auto"/>
              <w:left w:val="single" w:sz="4" w:space="0" w:color="auto"/>
              <w:bottom w:val="single" w:sz="6" w:space="0" w:color="auto"/>
            </w:tcBorders>
            <w:shd w:val="clear" w:color="auto" w:fill="DFEBF5" w:themeFill="accent2" w:themeFillTint="33"/>
          </w:tcPr>
          <w:p w14:paraId="47B21DE1" w14:textId="77777777" w:rsidR="002C49B6" w:rsidRPr="00380BAF" w:rsidRDefault="002C49B6" w:rsidP="001E26FF">
            <w:pPr>
              <w:pStyle w:val="Heading2"/>
              <w:rPr>
                <w:rFonts w:asciiTheme="majorHAnsi" w:hAnsiTheme="majorHAnsi" w:cstheme="majorHAnsi"/>
                <w:sz w:val="20"/>
                <w:szCs w:val="20"/>
              </w:rPr>
            </w:pPr>
            <w:r w:rsidRPr="00380BAF">
              <w:rPr>
                <w:rFonts w:asciiTheme="majorHAnsi" w:hAnsiTheme="majorHAnsi" w:cstheme="majorHAnsi"/>
                <w:sz w:val="20"/>
                <w:szCs w:val="20"/>
              </w:rPr>
              <w:t>OTHER COURSES CARRYING THE COMPETENCY</w:t>
            </w:r>
            <w:r w:rsidRPr="00380BAF" w:rsidDel="00EE324B">
              <w:rPr>
                <w:rFonts w:asciiTheme="majorHAnsi" w:hAnsiTheme="majorHAnsi" w:cstheme="majorHAnsi"/>
                <w:sz w:val="20"/>
                <w:szCs w:val="20"/>
              </w:rPr>
              <w:t xml:space="preserve"> </w:t>
            </w:r>
          </w:p>
        </w:tc>
      </w:tr>
      <w:tr w:rsidR="00801D7A" w:rsidRPr="000F2388" w14:paraId="2D5DF7C4" w14:textId="77777777" w:rsidTr="19A14C3C">
        <w:trPr>
          <w:trHeight w:val="708"/>
          <w:jc w:val="center"/>
        </w:trPr>
        <w:tc>
          <w:tcPr>
            <w:tcW w:w="1253" w:type="dxa"/>
            <w:tcBorders>
              <w:top w:val="single" w:sz="6" w:space="0" w:color="auto"/>
              <w:bottom w:val="single" w:sz="6" w:space="0" w:color="auto"/>
              <w:right w:val="single" w:sz="4" w:space="0" w:color="auto"/>
            </w:tcBorders>
            <w:vAlign w:val="center"/>
          </w:tcPr>
          <w:p w14:paraId="53877DE9" w14:textId="7768A6ED" w:rsidR="00801D7A" w:rsidRPr="009A6A08" w:rsidRDefault="00801D7A" w:rsidP="00801D7A">
            <w:pPr>
              <w:spacing w:before="120" w:after="120"/>
              <w:jc w:val="left"/>
              <w:rPr>
                <w:rFonts w:ascii="Calibri" w:hAnsi="Calibri"/>
                <w:sz w:val="22"/>
                <w:szCs w:val="22"/>
              </w:rPr>
            </w:pPr>
          </w:p>
        </w:tc>
        <w:tc>
          <w:tcPr>
            <w:tcW w:w="4828" w:type="dxa"/>
            <w:tcBorders>
              <w:top w:val="single" w:sz="6" w:space="0" w:color="auto"/>
              <w:left w:val="single" w:sz="4" w:space="0" w:color="auto"/>
              <w:bottom w:val="single" w:sz="6" w:space="0" w:color="auto"/>
              <w:right w:val="single" w:sz="4" w:space="0" w:color="auto"/>
            </w:tcBorders>
            <w:vAlign w:val="center"/>
          </w:tcPr>
          <w:p w14:paraId="0FF62492" w14:textId="400F0C8D" w:rsidR="001579CB" w:rsidRPr="00974DFA" w:rsidRDefault="001579CB" w:rsidP="00974DFA">
            <w:pPr>
              <w:spacing w:before="120" w:after="120"/>
              <w:jc w:val="left"/>
              <w:rPr>
                <w:rFonts w:ascii="Calibri" w:hAnsi="Calibri"/>
                <w:color w:val="00B0F0"/>
                <w:szCs w:val="22"/>
              </w:rPr>
            </w:pPr>
          </w:p>
        </w:tc>
        <w:tc>
          <w:tcPr>
            <w:tcW w:w="1842" w:type="dxa"/>
            <w:tcBorders>
              <w:top w:val="single" w:sz="6" w:space="0" w:color="auto"/>
              <w:left w:val="single" w:sz="4" w:space="0" w:color="auto"/>
              <w:bottom w:val="single" w:sz="6" w:space="0" w:color="auto"/>
              <w:right w:val="single" w:sz="4" w:space="0" w:color="000000" w:themeColor="text1"/>
            </w:tcBorders>
            <w:vAlign w:val="center"/>
          </w:tcPr>
          <w:p w14:paraId="70E5AF1B" w14:textId="4F25C973" w:rsidR="00801D7A" w:rsidRPr="001579CB" w:rsidRDefault="00801D7A" w:rsidP="00801D7A">
            <w:pPr>
              <w:spacing w:before="120" w:after="120"/>
              <w:jc w:val="left"/>
              <w:rPr>
                <w:rFonts w:ascii="Calibri" w:hAnsi="Calibri"/>
                <w:color w:val="00B0F0"/>
                <w:sz w:val="22"/>
                <w:szCs w:val="22"/>
              </w:rPr>
            </w:pPr>
          </w:p>
        </w:tc>
        <w:tc>
          <w:tcPr>
            <w:tcW w:w="1276" w:type="dxa"/>
            <w:tcBorders>
              <w:top w:val="single" w:sz="4" w:space="0" w:color="7F7F7F" w:themeColor="text1" w:themeTint="80"/>
              <w:left w:val="single" w:sz="4" w:space="0" w:color="000000" w:themeColor="text1"/>
              <w:bottom w:val="single" w:sz="6" w:space="0" w:color="auto"/>
              <w:right w:val="single" w:sz="4" w:space="0" w:color="auto"/>
            </w:tcBorders>
            <w:vAlign w:val="center"/>
          </w:tcPr>
          <w:p w14:paraId="367B963F" w14:textId="6BF83FD0" w:rsidR="00801D7A" w:rsidRPr="001579CB" w:rsidRDefault="00801D7A" w:rsidP="00801D7A">
            <w:pPr>
              <w:spacing w:before="120" w:after="120"/>
              <w:jc w:val="left"/>
              <w:rPr>
                <w:rFonts w:ascii="Calibri" w:hAnsi="Calibri"/>
                <w:color w:val="00B0F0"/>
                <w:sz w:val="22"/>
                <w:szCs w:val="22"/>
              </w:rPr>
            </w:pPr>
          </w:p>
        </w:tc>
        <w:tc>
          <w:tcPr>
            <w:tcW w:w="5387" w:type="dxa"/>
            <w:tcBorders>
              <w:top w:val="single" w:sz="6" w:space="0" w:color="auto"/>
              <w:left w:val="single" w:sz="4" w:space="0" w:color="auto"/>
              <w:bottom w:val="single" w:sz="6" w:space="0" w:color="auto"/>
            </w:tcBorders>
            <w:vAlign w:val="center"/>
          </w:tcPr>
          <w:p w14:paraId="3E3FB70B" w14:textId="65D15035" w:rsidR="00801D7A" w:rsidRPr="003B250B" w:rsidRDefault="00801D7A" w:rsidP="00801D7A">
            <w:pPr>
              <w:spacing w:before="120" w:after="120"/>
              <w:jc w:val="left"/>
              <w:rPr>
                <w:rFonts w:ascii="Calibri" w:hAnsi="Calibri"/>
                <w:sz w:val="22"/>
                <w:szCs w:val="22"/>
                <w:lang w:val="en-US"/>
              </w:rPr>
            </w:pPr>
          </w:p>
        </w:tc>
      </w:tr>
      <w:tr w:rsidR="00801D7A" w:rsidRPr="00380BAF" w14:paraId="5FF46034" w14:textId="77777777" w:rsidTr="19A14C3C">
        <w:trPr>
          <w:trHeight w:val="239"/>
          <w:jc w:val="center"/>
        </w:trPr>
        <w:tc>
          <w:tcPr>
            <w:tcW w:w="1253" w:type="dxa"/>
            <w:tcBorders>
              <w:top w:val="single" w:sz="6" w:space="0" w:color="auto"/>
              <w:bottom w:val="single" w:sz="6" w:space="0" w:color="auto"/>
              <w:right w:val="single" w:sz="4" w:space="0" w:color="auto"/>
            </w:tcBorders>
            <w:shd w:val="clear" w:color="auto" w:fill="DFEBF5" w:themeFill="accent2" w:themeFillTint="33"/>
          </w:tcPr>
          <w:p w14:paraId="46080923" w14:textId="77777777" w:rsidR="00801D7A" w:rsidRPr="00380BAF" w:rsidRDefault="00801D7A" w:rsidP="00801D7A">
            <w:pPr>
              <w:pStyle w:val="Heading2"/>
              <w:rPr>
                <w:rFonts w:asciiTheme="majorHAnsi" w:hAnsiTheme="majorHAnsi" w:cstheme="majorHAnsi"/>
                <w:sz w:val="20"/>
                <w:szCs w:val="20"/>
              </w:rPr>
            </w:pPr>
            <w:r w:rsidRPr="00380BAF">
              <w:rPr>
                <w:rFonts w:asciiTheme="majorHAnsi" w:hAnsiTheme="majorHAnsi" w:cstheme="majorHAnsi"/>
                <w:sz w:val="20"/>
                <w:szCs w:val="20"/>
              </w:rPr>
              <w:t>CODE</w:t>
            </w:r>
          </w:p>
        </w:tc>
        <w:tc>
          <w:tcPr>
            <w:tcW w:w="4828" w:type="dxa"/>
            <w:tcBorders>
              <w:top w:val="single" w:sz="6" w:space="0" w:color="auto"/>
              <w:left w:val="single" w:sz="4" w:space="0" w:color="auto"/>
              <w:bottom w:val="single" w:sz="6" w:space="0" w:color="auto"/>
              <w:right w:val="single" w:sz="4" w:space="0" w:color="auto"/>
            </w:tcBorders>
            <w:shd w:val="clear" w:color="auto" w:fill="DFEBF5" w:themeFill="accent2" w:themeFillTint="33"/>
          </w:tcPr>
          <w:p w14:paraId="3D53645F" w14:textId="77777777" w:rsidR="00801D7A" w:rsidRPr="00380BAF" w:rsidRDefault="00801D7A" w:rsidP="00801D7A">
            <w:pPr>
              <w:pStyle w:val="Heading2"/>
              <w:rPr>
                <w:rFonts w:asciiTheme="majorHAnsi" w:hAnsiTheme="majorHAnsi" w:cstheme="majorHAnsi"/>
                <w:sz w:val="20"/>
                <w:szCs w:val="20"/>
              </w:rPr>
            </w:pPr>
            <w:r w:rsidRPr="00380BAF">
              <w:rPr>
                <w:rFonts w:asciiTheme="majorHAnsi" w:hAnsiTheme="majorHAnsi" w:cstheme="majorHAnsi"/>
                <w:sz w:val="20"/>
                <w:szCs w:val="20"/>
              </w:rPr>
              <w:t xml:space="preserve">COMPETENCY </w:t>
            </w:r>
            <w:r>
              <w:rPr>
                <w:rFonts w:asciiTheme="majorHAnsi" w:hAnsiTheme="majorHAnsi" w:cstheme="majorHAnsi"/>
                <w:sz w:val="20"/>
                <w:szCs w:val="20"/>
              </w:rPr>
              <w:t>S</w:t>
            </w:r>
            <w:r w:rsidRPr="00380BAF">
              <w:rPr>
                <w:rFonts w:asciiTheme="majorHAnsi" w:hAnsiTheme="majorHAnsi" w:cstheme="majorHAnsi"/>
                <w:sz w:val="20"/>
                <w:szCs w:val="20"/>
              </w:rPr>
              <w:t>TATEMENT</w:t>
            </w:r>
          </w:p>
        </w:tc>
        <w:tc>
          <w:tcPr>
            <w:tcW w:w="1842" w:type="dxa"/>
            <w:tcBorders>
              <w:top w:val="single" w:sz="6" w:space="0" w:color="auto"/>
              <w:left w:val="single" w:sz="4" w:space="0" w:color="auto"/>
              <w:bottom w:val="single" w:sz="6" w:space="0" w:color="auto"/>
              <w:right w:val="single" w:sz="4" w:space="0" w:color="auto"/>
            </w:tcBorders>
            <w:shd w:val="clear" w:color="auto" w:fill="DFEBF5" w:themeFill="accent2" w:themeFillTint="33"/>
          </w:tcPr>
          <w:p w14:paraId="433E767D" w14:textId="77777777" w:rsidR="00801D7A" w:rsidRPr="00380BAF" w:rsidRDefault="00801D7A" w:rsidP="00801D7A">
            <w:pPr>
              <w:pStyle w:val="Heading2"/>
              <w:rPr>
                <w:rFonts w:asciiTheme="majorHAnsi" w:hAnsiTheme="majorHAnsi" w:cstheme="majorHAnsi"/>
                <w:sz w:val="20"/>
                <w:szCs w:val="20"/>
              </w:rPr>
            </w:pPr>
            <w:r w:rsidRPr="00380BAF">
              <w:rPr>
                <w:rFonts w:asciiTheme="majorHAnsi" w:hAnsiTheme="majorHAnsi" w:cstheme="majorHAnsi"/>
                <w:sz w:val="20"/>
                <w:szCs w:val="20"/>
              </w:rPr>
              <w:t xml:space="preserve">PROGRESSION </w:t>
            </w:r>
          </w:p>
        </w:tc>
        <w:tc>
          <w:tcPr>
            <w:tcW w:w="1276" w:type="dxa"/>
            <w:tcBorders>
              <w:top w:val="single" w:sz="6" w:space="0" w:color="auto"/>
              <w:left w:val="single" w:sz="4" w:space="0" w:color="auto"/>
              <w:bottom w:val="single" w:sz="6" w:space="0" w:color="auto"/>
              <w:right w:val="single" w:sz="4" w:space="0" w:color="auto"/>
            </w:tcBorders>
            <w:shd w:val="clear" w:color="auto" w:fill="DFEBF5" w:themeFill="accent2" w:themeFillTint="33"/>
          </w:tcPr>
          <w:p w14:paraId="4E547B6A" w14:textId="77777777" w:rsidR="00801D7A" w:rsidRPr="00380BAF" w:rsidRDefault="00801D7A" w:rsidP="00801D7A">
            <w:pPr>
              <w:pStyle w:val="Heading2"/>
              <w:rPr>
                <w:rFonts w:asciiTheme="majorHAnsi" w:hAnsiTheme="majorHAnsi" w:cstheme="majorHAnsi"/>
                <w:sz w:val="20"/>
                <w:szCs w:val="20"/>
              </w:rPr>
            </w:pPr>
            <w:r w:rsidRPr="00380BAF">
              <w:rPr>
                <w:rFonts w:asciiTheme="majorHAnsi" w:hAnsiTheme="majorHAnsi" w:cstheme="majorHAnsi"/>
                <w:sz w:val="20"/>
                <w:szCs w:val="20"/>
              </w:rPr>
              <w:t xml:space="preserve">HOURS </w:t>
            </w:r>
          </w:p>
        </w:tc>
        <w:tc>
          <w:tcPr>
            <w:tcW w:w="5387" w:type="dxa"/>
            <w:tcBorders>
              <w:top w:val="single" w:sz="6" w:space="0" w:color="auto"/>
              <w:left w:val="single" w:sz="4" w:space="0" w:color="auto"/>
              <w:bottom w:val="single" w:sz="6" w:space="0" w:color="auto"/>
            </w:tcBorders>
            <w:shd w:val="clear" w:color="auto" w:fill="DFEBF5" w:themeFill="accent2" w:themeFillTint="33"/>
          </w:tcPr>
          <w:p w14:paraId="1A0F81D4" w14:textId="77777777" w:rsidR="00801D7A" w:rsidRPr="00380BAF" w:rsidRDefault="00801D7A" w:rsidP="00801D7A">
            <w:pPr>
              <w:pStyle w:val="Heading2"/>
              <w:rPr>
                <w:rFonts w:asciiTheme="majorHAnsi" w:hAnsiTheme="majorHAnsi" w:cstheme="majorHAnsi"/>
                <w:sz w:val="20"/>
                <w:szCs w:val="20"/>
              </w:rPr>
            </w:pPr>
            <w:r w:rsidRPr="00380BAF">
              <w:rPr>
                <w:rFonts w:asciiTheme="majorHAnsi" w:hAnsiTheme="majorHAnsi" w:cstheme="majorHAnsi"/>
                <w:sz w:val="20"/>
                <w:szCs w:val="20"/>
              </w:rPr>
              <w:t>OTHER COURSES CARRYING THE COMPETENCY</w:t>
            </w:r>
            <w:r w:rsidRPr="00380BAF" w:rsidDel="00EE324B">
              <w:rPr>
                <w:rFonts w:asciiTheme="majorHAnsi" w:hAnsiTheme="majorHAnsi" w:cstheme="majorHAnsi"/>
                <w:sz w:val="20"/>
                <w:szCs w:val="20"/>
              </w:rPr>
              <w:t xml:space="preserve"> </w:t>
            </w:r>
          </w:p>
        </w:tc>
      </w:tr>
      <w:tr w:rsidR="00801D7A" w:rsidRPr="000F2388" w14:paraId="233317A4" w14:textId="77777777" w:rsidTr="19A14C3C">
        <w:trPr>
          <w:trHeight w:val="708"/>
          <w:jc w:val="center"/>
        </w:trPr>
        <w:tc>
          <w:tcPr>
            <w:tcW w:w="1253" w:type="dxa"/>
            <w:tcBorders>
              <w:top w:val="single" w:sz="6" w:space="0" w:color="auto"/>
              <w:bottom w:val="single" w:sz="6" w:space="0" w:color="auto"/>
              <w:right w:val="single" w:sz="4" w:space="0" w:color="auto"/>
            </w:tcBorders>
            <w:vAlign w:val="center"/>
          </w:tcPr>
          <w:p w14:paraId="3D1BA1F4" w14:textId="77777777" w:rsidR="00801D7A" w:rsidRPr="009A6A08" w:rsidRDefault="00801D7A" w:rsidP="00801D7A">
            <w:pPr>
              <w:spacing w:before="120" w:after="120"/>
              <w:jc w:val="left"/>
              <w:rPr>
                <w:rFonts w:ascii="Calibri" w:hAnsi="Calibri"/>
                <w:sz w:val="22"/>
                <w:szCs w:val="22"/>
              </w:rPr>
            </w:pPr>
          </w:p>
        </w:tc>
        <w:tc>
          <w:tcPr>
            <w:tcW w:w="4828" w:type="dxa"/>
            <w:tcBorders>
              <w:top w:val="single" w:sz="6" w:space="0" w:color="auto"/>
              <w:left w:val="single" w:sz="4" w:space="0" w:color="auto"/>
              <w:bottom w:val="single" w:sz="6" w:space="0" w:color="auto"/>
              <w:right w:val="single" w:sz="4" w:space="0" w:color="auto"/>
            </w:tcBorders>
            <w:vAlign w:val="center"/>
          </w:tcPr>
          <w:p w14:paraId="6820D92B" w14:textId="0FABA02B" w:rsidR="00801D7A" w:rsidRPr="00117A31" w:rsidRDefault="00801D7A" w:rsidP="00801D7A">
            <w:pPr>
              <w:spacing w:before="120" w:after="120"/>
              <w:jc w:val="left"/>
              <w:rPr>
                <w:rFonts w:ascii="Calibri" w:hAnsi="Calibri"/>
                <w:szCs w:val="22"/>
              </w:rPr>
            </w:pPr>
          </w:p>
        </w:tc>
        <w:tc>
          <w:tcPr>
            <w:tcW w:w="1842" w:type="dxa"/>
            <w:tcBorders>
              <w:top w:val="single" w:sz="6" w:space="0" w:color="auto"/>
              <w:left w:val="single" w:sz="4" w:space="0" w:color="auto"/>
              <w:bottom w:val="single" w:sz="6" w:space="0" w:color="auto"/>
              <w:right w:val="single" w:sz="4" w:space="0" w:color="000000" w:themeColor="text1"/>
            </w:tcBorders>
            <w:vAlign w:val="center"/>
          </w:tcPr>
          <w:p w14:paraId="4F38240E" w14:textId="1386D2D4" w:rsidR="00801D7A" w:rsidRPr="009A6A08" w:rsidRDefault="00000000" w:rsidP="00801D7A">
            <w:pPr>
              <w:spacing w:before="120" w:after="120"/>
              <w:jc w:val="left"/>
              <w:rPr>
                <w:rFonts w:ascii="Calibri" w:hAnsi="Calibri"/>
                <w:sz w:val="22"/>
                <w:szCs w:val="22"/>
              </w:rPr>
            </w:pPr>
            <w:sdt>
              <w:sdtPr>
                <w:rPr>
                  <w:rFonts w:ascii="Calibri" w:hAnsi="Calibri"/>
                  <w:sz w:val="22"/>
                  <w:szCs w:val="22"/>
                </w:rPr>
                <w:id w:val="1152799121"/>
                <w:placeholder>
                  <w:docPart w:val="2CFFEEBA896843DAB6F4CC70A027ADF3"/>
                </w:placeholder>
                <w:showingPlcHdr/>
                <w:comboBox>
                  <w:listItem w:value="Choose item."/>
                  <w:listItem w:displayText="Introduced" w:value="Introduced"/>
                  <w:listItem w:displayText="Developed" w:value="Developed"/>
                  <w:listItem w:displayText="Finalized" w:value="Finalized"/>
                  <w:listItem w:displayText="Comprehensive" w:value="Comprehensive"/>
                  <w:listItem w:displayText="Introduced &amp; Developed" w:value="Introduced &amp; Developed"/>
                </w:comboBox>
              </w:sdtPr>
              <w:sdtContent>
                <w:r w:rsidR="001C4171" w:rsidRPr="00117A31">
                  <w:rPr>
                    <w:rStyle w:val="PlaceholderText"/>
                    <w:rFonts w:ascii="Calibri" w:hAnsi="Calibri" w:cs="Calibri"/>
                  </w:rPr>
                  <w:t>Choose an item.</w:t>
                </w:r>
              </w:sdtContent>
            </w:sdt>
          </w:p>
        </w:tc>
        <w:tc>
          <w:tcPr>
            <w:tcW w:w="1276" w:type="dxa"/>
            <w:tcBorders>
              <w:top w:val="single" w:sz="4" w:space="0" w:color="7F7F7F" w:themeColor="text1" w:themeTint="80"/>
              <w:left w:val="single" w:sz="4" w:space="0" w:color="000000" w:themeColor="text1"/>
              <w:bottom w:val="single" w:sz="6" w:space="0" w:color="auto"/>
              <w:right w:val="single" w:sz="4" w:space="0" w:color="auto"/>
            </w:tcBorders>
            <w:vAlign w:val="center"/>
          </w:tcPr>
          <w:p w14:paraId="37CC1A55" w14:textId="0A01100C" w:rsidR="00801D7A" w:rsidRPr="009A6A08" w:rsidRDefault="00801D7A" w:rsidP="00801D7A">
            <w:pPr>
              <w:spacing w:before="120" w:after="120"/>
              <w:jc w:val="left"/>
              <w:rPr>
                <w:rFonts w:ascii="Calibri" w:hAnsi="Calibri"/>
                <w:sz w:val="22"/>
                <w:szCs w:val="22"/>
              </w:rPr>
            </w:pPr>
          </w:p>
        </w:tc>
        <w:tc>
          <w:tcPr>
            <w:tcW w:w="5387" w:type="dxa"/>
            <w:tcBorders>
              <w:top w:val="single" w:sz="6" w:space="0" w:color="auto"/>
              <w:left w:val="single" w:sz="4" w:space="0" w:color="auto"/>
              <w:bottom w:val="single" w:sz="6" w:space="0" w:color="auto"/>
            </w:tcBorders>
            <w:vAlign w:val="center"/>
          </w:tcPr>
          <w:p w14:paraId="2C1B0247" w14:textId="29FEF5C5" w:rsidR="00801D7A" w:rsidRPr="002C49B6" w:rsidRDefault="00801D7A" w:rsidP="00801D7A">
            <w:pPr>
              <w:spacing w:before="120" w:after="120"/>
              <w:jc w:val="left"/>
              <w:rPr>
                <w:rFonts w:ascii="Calibri" w:hAnsi="Calibri"/>
                <w:sz w:val="22"/>
                <w:szCs w:val="22"/>
                <w:lang w:val="fr-FR"/>
              </w:rPr>
            </w:pPr>
          </w:p>
        </w:tc>
      </w:tr>
      <w:tr w:rsidR="00801D7A" w14:paraId="44A574B3" w14:textId="77777777" w:rsidTr="19A14C3C">
        <w:trPr>
          <w:trHeight w:val="199"/>
          <w:jc w:val="center"/>
        </w:trPr>
        <w:tc>
          <w:tcPr>
            <w:tcW w:w="14586" w:type="dxa"/>
            <w:gridSpan w:val="5"/>
            <w:tcBorders>
              <w:top w:val="single" w:sz="6" w:space="0" w:color="auto"/>
              <w:bottom w:val="single" w:sz="6" w:space="0" w:color="auto"/>
            </w:tcBorders>
            <w:shd w:val="clear" w:color="auto" w:fill="DFEBF5" w:themeFill="accent2" w:themeFillTint="33"/>
            <w:vAlign w:val="center"/>
          </w:tcPr>
          <w:p w14:paraId="7C00C57E" w14:textId="7C971BF3" w:rsidR="00801D7A" w:rsidRPr="001603BB" w:rsidRDefault="00801D7A" w:rsidP="00801D7A">
            <w:pPr>
              <w:pStyle w:val="Heading2"/>
            </w:pPr>
            <w:r w:rsidRPr="00380BAF">
              <w:rPr>
                <w:rFonts w:asciiTheme="majorHAnsi" w:hAnsiTheme="majorHAnsi" w:cstheme="majorHAnsi"/>
                <w:sz w:val="20"/>
                <w:szCs w:val="20"/>
              </w:rPr>
              <w:t>TRANSVERSAL LEARNING</w:t>
            </w:r>
          </w:p>
        </w:tc>
      </w:tr>
      <w:tr w:rsidR="00801D7A" w14:paraId="13B1D2EE" w14:textId="77777777" w:rsidTr="19A14C3C">
        <w:trPr>
          <w:trHeight w:val="412"/>
          <w:jc w:val="center"/>
        </w:trPr>
        <w:tc>
          <w:tcPr>
            <w:tcW w:w="14586" w:type="dxa"/>
            <w:gridSpan w:val="5"/>
            <w:tcBorders>
              <w:top w:val="single" w:sz="6" w:space="0" w:color="auto"/>
              <w:bottom w:val="single" w:sz="6" w:space="0" w:color="auto"/>
            </w:tcBorders>
            <w:shd w:val="clear" w:color="auto" w:fill="FFFFFF" w:themeFill="background1"/>
            <w:vAlign w:val="center"/>
          </w:tcPr>
          <w:p w14:paraId="4629CEAC" w14:textId="7524CE67" w:rsidR="004527C2" w:rsidRPr="004527C2" w:rsidRDefault="723B9C56" w:rsidP="6CCFFF76">
            <w:pPr>
              <w:spacing w:before="120"/>
              <w:jc w:val="left"/>
              <w:rPr>
                <w:rFonts w:ascii="Calibri" w:hAnsi="Calibri"/>
                <w:color w:val="00B0F0"/>
                <w:sz w:val="22"/>
                <w:szCs w:val="22"/>
              </w:rPr>
            </w:pPr>
            <w:r w:rsidRPr="6CCFFF76">
              <w:rPr>
                <w:rFonts w:ascii="Calibri" w:hAnsi="Calibri"/>
                <w:color w:val="00B0F0"/>
                <w:sz w:val="22"/>
                <w:szCs w:val="22"/>
              </w:rPr>
              <w:t>The course will reinforce a systematic approach to problem-solving.  Students will be asked to reason logically.  They will become familiar with the context in which scientific concepts are discovered and developed.</w:t>
            </w:r>
          </w:p>
          <w:p w14:paraId="71F7498C" w14:textId="32BAEF95" w:rsidR="6CCFFF76" w:rsidRDefault="6CCFFF76" w:rsidP="6CCFFF76">
            <w:pPr>
              <w:spacing w:before="120"/>
              <w:jc w:val="left"/>
              <w:rPr>
                <w:rFonts w:ascii="Calibri" w:hAnsi="Calibri"/>
                <w:color w:val="00B0F0"/>
                <w:sz w:val="22"/>
                <w:szCs w:val="22"/>
              </w:rPr>
            </w:pPr>
          </w:p>
          <w:p w14:paraId="44212BE2" w14:textId="2F2270CB" w:rsidR="00530547" w:rsidRDefault="00E95E79" w:rsidP="6CCFFF76">
            <w:pPr>
              <w:spacing w:before="120"/>
              <w:jc w:val="left"/>
              <w:rPr>
                <w:rFonts w:ascii="Calibri" w:hAnsi="Calibri"/>
                <w:color w:val="00B0F0"/>
                <w:sz w:val="22"/>
                <w:szCs w:val="22"/>
              </w:rPr>
            </w:pPr>
            <w:r w:rsidRPr="19A14C3C">
              <w:rPr>
                <w:rFonts w:ascii="Calibri" w:hAnsi="Calibri"/>
                <w:color w:val="00B0F0"/>
                <w:sz w:val="22"/>
                <w:szCs w:val="22"/>
              </w:rPr>
              <w:t>Students will be able to p</w:t>
            </w:r>
            <w:r w:rsidR="713BF902" w:rsidRPr="19A14C3C">
              <w:rPr>
                <w:rFonts w:ascii="Calibri" w:hAnsi="Calibri"/>
                <w:color w:val="00B0F0"/>
                <w:sz w:val="22"/>
                <w:szCs w:val="22"/>
              </w:rPr>
              <w:t xml:space="preserve">rovide a justification of their steps in problem-solving procedures </w:t>
            </w:r>
            <w:r w:rsidR="00147E42">
              <w:rPr>
                <w:rFonts w:ascii="Calibri" w:hAnsi="Calibri"/>
                <w:color w:val="00B0F0"/>
                <w:sz w:val="22"/>
                <w:szCs w:val="22"/>
              </w:rPr>
              <w:t>using methods of number and of graph theory</w:t>
            </w:r>
            <w:r w:rsidR="713BF902" w:rsidRPr="19A14C3C">
              <w:rPr>
                <w:rFonts w:ascii="Calibri" w:hAnsi="Calibri"/>
                <w:color w:val="00B0F0"/>
                <w:sz w:val="22"/>
                <w:szCs w:val="22"/>
              </w:rPr>
              <w:t xml:space="preserve">. </w:t>
            </w:r>
            <w:r w:rsidR="150F4A85" w:rsidRPr="19A14C3C">
              <w:rPr>
                <w:rFonts w:ascii="Calibri" w:hAnsi="Calibri"/>
                <w:color w:val="00B0F0"/>
                <w:sz w:val="22"/>
                <w:szCs w:val="22"/>
              </w:rPr>
              <w:t>They will u</w:t>
            </w:r>
            <w:r w:rsidR="713BF902" w:rsidRPr="19A14C3C">
              <w:rPr>
                <w:rFonts w:ascii="Calibri" w:hAnsi="Calibri"/>
                <w:color w:val="00B0F0"/>
                <w:sz w:val="22"/>
                <w:szCs w:val="22"/>
              </w:rPr>
              <w:t xml:space="preserve">se of algebraic operations in conformity with rules. Students will know how to translate word problems into mathematical language with the help of </w:t>
            </w:r>
            <w:r w:rsidR="70709AF8" w:rsidRPr="19A14C3C">
              <w:rPr>
                <w:rFonts w:ascii="Calibri" w:hAnsi="Calibri"/>
                <w:color w:val="00B0F0"/>
                <w:sz w:val="22"/>
                <w:szCs w:val="22"/>
              </w:rPr>
              <w:t xml:space="preserve">the </w:t>
            </w:r>
            <w:r w:rsidR="00147E42">
              <w:rPr>
                <w:rFonts w:ascii="Calibri" w:hAnsi="Calibri"/>
                <w:color w:val="00B0F0"/>
                <w:sz w:val="22"/>
                <w:szCs w:val="22"/>
              </w:rPr>
              <w:t>concepts of discrete mathematics.</w:t>
            </w:r>
          </w:p>
          <w:p w14:paraId="7A5060EF" w14:textId="24074FC5" w:rsidR="6CCFFF76" w:rsidRDefault="6CCFFF76" w:rsidP="6CCFFF76">
            <w:pPr>
              <w:spacing w:before="120"/>
              <w:jc w:val="left"/>
              <w:rPr>
                <w:rFonts w:ascii="Calibri" w:hAnsi="Calibri"/>
                <w:color w:val="00B0F0"/>
                <w:sz w:val="22"/>
                <w:szCs w:val="22"/>
              </w:rPr>
            </w:pPr>
          </w:p>
          <w:p w14:paraId="54A608CA" w14:textId="011274F8" w:rsidR="6CCFFF76" w:rsidRDefault="6CCFFF76" w:rsidP="6CCFFF76">
            <w:pPr>
              <w:spacing w:before="120"/>
              <w:jc w:val="left"/>
              <w:rPr>
                <w:rFonts w:ascii="Calibri" w:hAnsi="Calibri"/>
                <w:color w:val="00B0F0"/>
                <w:sz w:val="22"/>
                <w:szCs w:val="22"/>
              </w:rPr>
            </w:pPr>
          </w:p>
          <w:p w14:paraId="59402608" w14:textId="77777777" w:rsidR="004527C2" w:rsidRDefault="004527C2" w:rsidP="00801D7A">
            <w:pPr>
              <w:spacing w:before="120"/>
              <w:jc w:val="left"/>
              <w:rPr>
                <w:rFonts w:ascii="Calibri" w:hAnsi="Calibri"/>
                <w:i/>
                <w:iCs/>
                <w:sz w:val="22"/>
              </w:rPr>
            </w:pPr>
          </w:p>
          <w:p w14:paraId="76E1E7ED" w14:textId="4CEA72BA" w:rsidR="00801D7A" w:rsidRPr="002C49B6" w:rsidRDefault="00801D7A" w:rsidP="00801D7A">
            <w:pPr>
              <w:spacing w:before="120"/>
              <w:jc w:val="left"/>
              <w:rPr>
                <w:rFonts w:ascii="Calibri" w:hAnsi="Calibri"/>
                <w:i/>
                <w:iCs/>
                <w:sz w:val="22"/>
              </w:rPr>
            </w:pPr>
            <w:r w:rsidRPr="002C49B6">
              <w:rPr>
                <w:rFonts w:ascii="Calibri" w:hAnsi="Calibri"/>
                <w:i/>
                <w:iCs/>
                <w:sz w:val="22"/>
              </w:rPr>
              <w:t>Transversal learning is not explicitly mentioned in the course competency(</w:t>
            </w:r>
            <w:proofErr w:type="spellStart"/>
            <w:r w:rsidRPr="002C49B6">
              <w:rPr>
                <w:rFonts w:ascii="Calibri" w:hAnsi="Calibri"/>
                <w:i/>
                <w:iCs/>
                <w:sz w:val="22"/>
              </w:rPr>
              <w:t>ies</w:t>
            </w:r>
            <w:proofErr w:type="spellEnd"/>
            <w:r w:rsidRPr="002C49B6">
              <w:rPr>
                <w:rFonts w:ascii="Calibri" w:hAnsi="Calibri"/>
                <w:i/>
                <w:iCs/>
                <w:sz w:val="22"/>
              </w:rPr>
              <w:t xml:space="preserve">) but is needed across different disciplines in the program (e.g. professional attitudes and essential skills such as communication, research, and ICT skills). It may be mapped to multiple courses. (See, for example the Aims of College Education and the Common Competencies of College Education.) </w:t>
            </w:r>
          </w:p>
          <w:p w14:paraId="355D5789" w14:textId="4E0390DA" w:rsidR="00801D7A" w:rsidRDefault="00801D7A" w:rsidP="00801D7A">
            <w:pPr>
              <w:pStyle w:val="Heading2"/>
              <w:rPr>
                <w:i/>
                <w:iCs/>
              </w:rPr>
            </w:pPr>
          </w:p>
          <w:p w14:paraId="79D8EAAF" w14:textId="11B04692" w:rsidR="00801D7A" w:rsidRDefault="00801D7A" w:rsidP="00801D7A"/>
          <w:p w14:paraId="3290006B" w14:textId="596CD73F" w:rsidR="00801D7A" w:rsidRDefault="00801D7A" w:rsidP="00801D7A"/>
          <w:p w14:paraId="3F8A6594" w14:textId="77777777" w:rsidR="00801D7A" w:rsidRPr="002C49B6" w:rsidRDefault="00801D7A" w:rsidP="00801D7A"/>
          <w:p w14:paraId="596C6691" w14:textId="4E5FE266" w:rsidR="00801D7A" w:rsidRDefault="00801D7A" w:rsidP="00801D7A"/>
          <w:p w14:paraId="4F7D3DF1" w14:textId="77777777" w:rsidR="00801D7A" w:rsidRPr="00D35CDA" w:rsidRDefault="00801D7A" w:rsidP="00801D7A"/>
          <w:p w14:paraId="747DA863" w14:textId="37DF310C" w:rsidR="00801D7A" w:rsidRPr="00F86819" w:rsidRDefault="00801D7A" w:rsidP="00801D7A"/>
        </w:tc>
      </w:tr>
      <w:tr w:rsidR="00801D7A" w14:paraId="43AFCC7B" w14:textId="77777777" w:rsidTr="19A14C3C">
        <w:trPr>
          <w:trHeight w:val="238"/>
          <w:jc w:val="center"/>
        </w:trPr>
        <w:tc>
          <w:tcPr>
            <w:tcW w:w="14586" w:type="dxa"/>
            <w:gridSpan w:val="5"/>
            <w:tcBorders>
              <w:top w:val="single" w:sz="6" w:space="0" w:color="auto"/>
              <w:left w:val="single" w:sz="12" w:space="0" w:color="auto"/>
              <w:bottom w:val="single" w:sz="6" w:space="0" w:color="auto"/>
              <w:right w:val="single" w:sz="12" w:space="0" w:color="auto"/>
            </w:tcBorders>
            <w:shd w:val="clear" w:color="auto" w:fill="E8F3F4"/>
            <w:vAlign w:val="center"/>
          </w:tcPr>
          <w:p w14:paraId="560CCA0A" w14:textId="6CAB5555" w:rsidR="00801D7A" w:rsidRPr="00380BAF" w:rsidRDefault="00801D7A" w:rsidP="00801D7A">
            <w:pPr>
              <w:pStyle w:val="Heading2"/>
              <w:rPr>
                <w:rFonts w:asciiTheme="majorHAnsi" w:hAnsiTheme="majorHAnsi" w:cstheme="majorHAnsi"/>
                <w:sz w:val="20"/>
                <w:szCs w:val="20"/>
              </w:rPr>
            </w:pPr>
            <w:r>
              <w:rPr>
                <w:rFonts w:asciiTheme="majorHAnsi" w:hAnsiTheme="majorHAnsi" w:cstheme="majorHAnsi"/>
                <w:sz w:val="20"/>
                <w:szCs w:val="20"/>
              </w:rPr>
              <w:t>S</w:t>
            </w:r>
            <w:r w:rsidRPr="00380BAF">
              <w:rPr>
                <w:rFonts w:asciiTheme="majorHAnsi" w:hAnsiTheme="majorHAnsi" w:cstheme="majorHAnsi"/>
                <w:sz w:val="20"/>
                <w:szCs w:val="20"/>
              </w:rPr>
              <w:t>TUDENT PROFICIENCY IN THE LANGUAGE OF INSTRUCTION (SPLI)</w:t>
            </w:r>
          </w:p>
        </w:tc>
      </w:tr>
      <w:tr w:rsidR="00801D7A" w14:paraId="7B79043E" w14:textId="77777777" w:rsidTr="19A14C3C">
        <w:trPr>
          <w:trHeight w:val="238"/>
          <w:jc w:val="center"/>
        </w:trPr>
        <w:tc>
          <w:tcPr>
            <w:tcW w:w="14586" w:type="dxa"/>
            <w:gridSpan w:val="5"/>
            <w:tcBorders>
              <w:top w:val="single" w:sz="6" w:space="0" w:color="auto"/>
              <w:left w:val="single" w:sz="12" w:space="0" w:color="auto"/>
              <w:bottom w:val="dashSmallGap" w:sz="4" w:space="0" w:color="BFBFBF" w:themeColor="background1" w:themeShade="BF"/>
              <w:right w:val="single" w:sz="12" w:space="0" w:color="auto"/>
            </w:tcBorders>
            <w:shd w:val="clear" w:color="auto" w:fill="F2F2F2" w:themeFill="background1" w:themeFillShade="F2"/>
            <w:vAlign w:val="center"/>
          </w:tcPr>
          <w:p w14:paraId="10788AFF" w14:textId="6514042D" w:rsidR="00801D7A" w:rsidRPr="002C49B6" w:rsidRDefault="00000000" w:rsidP="00801D7A">
            <w:pPr>
              <w:spacing w:before="60" w:after="60" w:line="276" w:lineRule="auto"/>
              <w:jc w:val="left"/>
              <w:rPr>
                <w:rFonts w:ascii="Calibri" w:hAnsi="Calibri"/>
                <w:i/>
                <w:iCs/>
                <w:smallCaps/>
                <w:spacing w:val="5"/>
                <w:sz w:val="22"/>
                <w:szCs w:val="22"/>
              </w:rPr>
            </w:pPr>
            <w:sdt>
              <w:sdtPr>
                <w:rPr>
                  <w:rFonts w:ascii="Calibri" w:hAnsi="Calibri"/>
                  <w:i/>
                  <w:iCs/>
                  <w:smallCaps/>
                  <w:spacing w:val="5"/>
                  <w:sz w:val="22"/>
                  <w:szCs w:val="22"/>
                </w:rPr>
                <w:id w:val="1314292636"/>
                <w:placeholder>
                  <w:docPart w:val="0611C9998F024167B41642DBD6F247FD"/>
                </w:placeholder>
              </w:sdtPr>
              <w:sdtContent>
                <w:r w:rsidR="00801D7A" w:rsidRPr="002C49B6">
                  <w:rPr>
                    <w:rFonts w:ascii="Calibri" w:hAnsi="Calibri"/>
                    <w:i/>
                    <w:iCs/>
                    <w:sz w:val="22"/>
                    <w:szCs w:val="22"/>
                  </w:rPr>
                  <w:t xml:space="preserve">Student proficiency in the language of instruction is the ability to write, read, speak, and listen </w:t>
                </w:r>
                <w:proofErr w:type="gramStart"/>
                <w:r w:rsidR="00801D7A" w:rsidRPr="002C49B6">
                  <w:rPr>
                    <w:rFonts w:ascii="Calibri" w:hAnsi="Calibri"/>
                    <w:i/>
                    <w:iCs/>
                    <w:sz w:val="22"/>
                    <w:szCs w:val="22"/>
                  </w:rPr>
                  <w:t>in order to</w:t>
                </w:r>
                <w:proofErr w:type="gramEnd"/>
                <w:r w:rsidR="00801D7A" w:rsidRPr="002C49B6">
                  <w:rPr>
                    <w:rFonts w:ascii="Calibri" w:hAnsi="Calibri"/>
                    <w:i/>
                    <w:iCs/>
                    <w:sz w:val="22"/>
                    <w:szCs w:val="22"/>
                  </w:rPr>
                  <w:t xml:space="preserve"> communicate effectively at the college level. SPLI may also require discipline-specific vocabulary, documentation, and communication skills; assessment of language skills must account for a minimum of 10% of any take-home written assignment or oral presentation in which English is the language of expression.</w:t>
                </w:r>
              </w:sdtContent>
            </w:sdt>
          </w:p>
        </w:tc>
      </w:tr>
      <w:tr w:rsidR="00801D7A" w14:paraId="0EDD7BED" w14:textId="77777777" w:rsidTr="19A14C3C">
        <w:trPr>
          <w:trHeight w:val="238"/>
          <w:jc w:val="center"/>
        </w:trPr>
        <w:tc>
          <w:tcPr>
            <w:tcW w:w="14586" w:type="dxa"/>
            <w:gridSpan w:val="5"/>
            <w:tcBorders>
              <w:top w:val="dashSmallGap" w:sz="4"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5C9A70B6" w14:textId="77777777" w:rsidR="00801D7A" w:rsidRPr="002C49B6" w:rsidRDefault="00801D7A" w:rsidP="00801D7A">
            <w:pPr>
              <w:rPr>
                <w:rFonts w:ascii="Calibri" w:hAnsi="Calibri"/>
                <w:i/>
                <w:iCs/>
                <w:smallCaps/>
                <w:spacing w:val="5"/>
                <w:sz w:val="22"/>
                <w:szCs w:val="22"/>
              </w:rPr>
            </w:pPr>
          </w:p>
          <w:p w14:paraId="2BE2E311" w14:textId="06E367EC" w:rsidR="00801D7A" w:rsidRPr="002C49B6" w:rsidRDefault="00135D90" w:rsidP="00801D7A">
            <w:pPr>
              <w:rPr>
                <w:rFonts w:ascii="Calibri" w:hAnsi="Calibri"/>
                <w:i/>
                <w:iCs/>
                <w:spacing w:val="5"/>
                <w:sz w:val="22"/>
                <w:szCs w:val="22"/>
              </w:rPr>
            </w:pPr>
            <w:r>
              <w:rPr>
                <w:rFonts w:ascii="Calibri" w:hAnsi="Calibri"/>
                <w:color w:val="00B0F0"/>
                <w:spacing w:val="5"/>
                <w:sz w:val="22"/>
                <w:szCs w:val="22"/>
              </w:rPr>
              <w:t>There are no mandatory written assignments in this course, but mathematical calculations.</w:t>
            </w:r>
            <w:r w:rsidR="00801D7A" w:rsidRPr="002C49B6">
              <w:rPr>
                <w:rFonts w:ascii="Calibri" w:hAnsi="Calibri"/>
                <w:i/>
                <w:iCs/>
                <w:spacing w:val="5"/>
                <w:sz w:val="22"/>
                <w:szCs w:val="22"/>
              </w:rPr>
              <w:t xml:space="preserve"> </w:t>
            </w:r>
          </w:p>
          <w:p w14:paraId="591ED4FB" w14:textId="37FC3CD4" w:rsidR="00801D7A" w:rsidRPr="002C49B6" w:rsidRDefault="00801D7A" w:rsidP="00801D7A">
            <w:pPr>
              <w:rPr>
                <w:rFonts w:ascii="Calibri" w:hAnsi="Calibri"/>
                <w:i/>
                <w:iCs/>
                <w:smallCaps/>
                <w:spacing w:val="5"/>
                <w:sz w:val="22"/>
                <w:szCs w:val="22"/>
              </w:rPr>
            </w:pPr>
          </w:p>
        </w:tc>
      </w:tr>
    </w:tbl>
    <w:p w14:paraId="1D0539A4" w14:textId="13B194C7" w:rsidR="009922C6" w:rsidRDefault="009922C6">
      <w:pPr>
        <w:rPr>
          <w:lang w:val="en-US"/>
        </w:rPr>
      </w:pPr>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370"/>
      </w:tblGrid>
      <w:tr w:rsidR="00F94CE2" w:rsidRPr="001E65E2" w14:paraId="14F9C7CC" w14:textId="77777777" w:rsidTr="19A14C3C">
        <w:trPr>
          <w:trHeight w:val="98"/>
          <w:jc w:val="center"/>
        </w:trPr>
        <w:tc>
          <w:tcPr>
            <w:tcW w:w="5000" w:type="pct"/>
            <w:tcBorders>
              <w:top w:val="single" w:sz="12" w:space="0" w:color="auto"/>
              <w:left w:val="single" w:sz="12" w:space="0" w:color="auto"/>
              <w:bottom w:val="single" w:sz="4" w:space="0" w:color="auto"/>
              <w:right w:val="single" w:sz="12" w:space="0" w:color="auto"/>
            </w:tcBorders>
            <w:shd w:val="clear" w:color="auto" w:fill="ACCBF9" w:themeFill="background2"/>
          </w:tcPr>
          <w:p w14:paraId="68FB8A69" w14:textId="1BB838D2" w:rsidR="00F94CE2" w:rsidRPr="00F94CE2" w:rsidRDefault="007D558A">
            <w:pPr>
              <w:pStyle w:val="Heading3"/>
              <w:rPr>
                <w:rFonts w:asciiTheme="majorHAnsi" w:hAnsiTheme="majorHAnsi" w:cstheme="majorHAnsi"/>
                <w:sz w:val="20"/>
                <w:szCs w:val="20"/>
              </w:rPr>
            </w:pPr>
            <w:r>
              <w:rPr>
                <w:rFonts w:asciiTheme="majorHAnsi" w:hAnsiTheme="majorHAnsi" w:cstheme="majorHAnsi"/>
                <w:sz w:val="20"/>
                <w:szCs w:val="20"/>
              </w:rPr>
              <w:t>P</w:t>
            </w:r>
            <w:r w:rsidRPr="00F94CE2">
              <w:rPr>
                <w:rFonts w:asciiTheme="majorHAnsi" w:hAnsiTheme="majorHAnsi" w:cstheme="majorHAnsi"/>
                <w:sz w:val="20"/>
                <w:szCs w:val="20"/>
              </w:rPr>
              <w:t xml:space="preserve">EDAGOGICAL </w:t>
            </w:r>
            <w:r>
              <w:rPr>
                <w:rFonts w:asciiTheme="majorHAnsi" w:hAnsiTheme="majorHAnsi" w:cstheme="majorHAnsi"/>
                <w:sz w:val="20"/>
                <w:szCs w:val="20"/>
              </w:rPr>
              <w:t>STRATEGIES AND A</w:t>
            </w:r>
            <w:r w:rsidRPr="00F94CE2">
              <w:rPr>
                <w:rFonts w:asciiTheme="majorHAnsi" w:hAnsiTheme="majorHAnsi" w:cstheme="majorHAnsi"/>
                <w:sz w:val="20"/>
                <w:szCs w:val="20"/>
              </w:rPr>
              <w:t>SSESSMENTS</w:t>
            </w:r>
          </w:p>
        </w:tc>
      </w:tr>
      <w:tr w:rsidR="00F94CE2" w:rsidRPr="00415073" w14:paraId="7CBC8BB1" w14:textId="77777777" w:rsidTr="19A14C3C">
        <w:trPr>
          <w:trHeight w:val="2105"/>
          <w:jc w:val="center"/>
        </w:trPr>
        <w:tc>
          <w:tcPr>
            <w:tcW w:w="5000" w:type="pct"/>
            <w:tcBorders>
              <w:top w:val="single" w:sz="4" w:space="0" w:color="auto"/>
              <w:left w:val="single" w:sz="12" w:space="0" w:color="auto"/>
              <w:bottom w:val="single" w:sz="4" w:space="0" w:color="auto"/>
              <w:right w:val="single" w:sz="12" w:space="0" w:color="auto"/>
            </w:tcBorders>
          </w:tcPr>
          <w:p w14:paraId="168BE72B" w14:textId="5D1671DE" w:rsidR="005B481A" w:rsidRDefault="00291E68" w:rsidP="002D0D11">
            <w:pPr>
              <w:spacing w:before="120" w:line="276" w:lineRule="auto"/>
              <w:rPr>
                <w:rFonts w:ascii="Calibri" w:hAnsi="Calibri"/>
                <w:i/>
                <w:iCs/>
                <w:sz w:val="22"/>
              </w:rPr>
            </w:pPr>
            <w:r w:rsidRPr="002C49B6">
              <w:rPr>
                <w:rFonts w:ascii="Calibri" w:hAnsi="Calibri"/>
                <w:i/>
                <w:iCs/>
                <w:sz w:val="22"/>
              </w:rPr>
              <w:lastRenderedPageBreak/>
              <w:t xml:space="preserve">Describe </w:t>
            </w:r>
            <w:r w:rsidR="00BF202F" w:rsidRPr="002C49B6">
              <w:rPr>
                <w:rFonts w:ascii="Calibri" w:hAnsi="Calibri"/>
                <w:i/>
                <w:iCs/>
                <w:sz w:val="22"/>
              </w:rPr>
              <w:t xml:space="preserve">how </w:t>
            </w:r>
            <w:r w:rsidR="00F94CE2" w:rsidRPr="002C49B6">
              <w:rPr>
                <w:rFonts w:ascii="Calibri" w:hAnsi="Calibri"/>
                <w:i/>
                <w:iCs/>
                <w:sz w:val="22"/>
              </w:rPr>
              <w:t>students will develop their learning and how that learning will be assessed</w:t>
            </w:r>
            <w:r w:rsidR="007D3318" w:rsidRPr="002C49B6">
              <w:rPr>
                <w:rFonts w:ascii="Calibri" w:hAnsi="Calibri"/>
                <w:i/>
                <w:iCs/>
                <w:sz w:val="22"/>
              </w:rPr>
              <w:t xml:space="preserve"> in the course</w:t>
            </w:r>
            <w:r w:rsidR="00F94CE2" w:rsidRPr="002C49B6">
              <w:rPr>
                <w:rFonts w:ascii="Calibri" w:hAnsi="Calibri"/>
                <w:i/>
                <w:iCs/>
                <w:sz w:val="22"/>
              </w:rPr>
              <w:t>.</w:t>
            </w:r>
            <w:r w:rsidR="008C754E" w:rsidRPr="002C49B6">
              <w:rPr>
                <w:rFonts w:ascii="Calibri" w:hAnsi="Calibri"/>
                <w:i/>
                <w:iCs/>
                <w:sz w:val="22"/>
              </w:rPr>
              <w:t xml:space="preserve"> </w:t>
            </w:r>
          </w:p>
          <w:p w14:paraId="411B4723" w14:textId="5205A72E" w:rsidR="00135D90" w:rsidRDefault="00135D90" w:rsidP="002D0D11">
            <w:pPr>
              <w:spacing w:before="120" w:line="276" w:lineRule="auto"/>
              <w:rPr>
                <w:rFonts w:ascii="Calibri" w:hAnsi="Calibri"/>
                <w:color w:val="00B0F0"/>
                <w:sz w:val="22"/>
              </w:rPr>
            </w:pPr>
            <w:r>
              <w:rPr>
                <w:rFonts w:ascii="Calibri" w:hAnsi="Calibri"/>
                <w:color w:val="00B0F0"/>
                <w:sz w:val="22"/>
              </w:rPr>
              <w:t>. Quizzes, Tests, Assignments are used in this course.</w:t>
            </w:r>
          </w:p>
          <w:p w14:paraId="69E729F1" w14:textId="0D6BF0A3" w:rsidR="00291E68" w:rsidRPr="002C49B6" w:rsidRDefault="00291E68" w:rsidP="002D0D11">
            <w:pPr>
              <w:pStyle w:val="ListParagraph"/>
              <w:numPr>
                <w:ilvl w:val="0"/>
                <w:numId w:val="27"/>
              </w:numPr>
              <w:spacing w:before="120" w:line="276" w:lineRule="auto"/>
              <w:rPr>
                <w:rFonts w:ascii="Calibri" w:hAnsi="Calibri"/>
                <w:i/>
                <w:iCs/>
                <w:sz w:val="22"/>
              </w:rPr>
            </w:pPr>
            <w:r w:rsidRPr="002C49B6">
              <w:rPr>
                <w:rFonts w:ascii="Calibri" w:hAnsi="Calibri"/>
                <w:i/>
                <w:iCs/>
                <w:sz w:val="22"/>
              </w:rPr>
              <w:t xml:space="preserve">Key formative, summative, or integrative assessments (Note: each key learning outcome should be addressed by an assessment.) </w:t>
            </w:r>
          </w:p>
          <w:p w14:paraId="6440EFCB" w14:textId="77777777" w:rsidR="00291E68" w:rsidRPr="002C49B6" w:rsidRDefault="00291E68" w:rsidP="002D0D11">
            <w:pPr>
              <w:pStyle w:val="ListParagraph"/>
              <w:numPr>
                <w:ilvl w:val="0"/>
                <w:numId w:val="27"/>
              </w:numPr>
              <w:spacing w:before="120" w:line="276" w:lineRule="auto"/>
              <w:rPr>
                <w:rFonts w:ascii="Calibri" w:hAnsi="Calibri"/>
                <w:i/>
                <w:iCs/>
                <w:sz w:val="22"/>
              </w:rPr>
            </w:pPr>
            <w:r w:rsidRPr="002C49B6">
              <w:rPr>
                <w:rFonts w:ascii="Calibri" w:hAnsi="Calibri"/>
                <w:i/>
                <w:iCs/>
                <w:sz w:val="22"/>
              </w:rPr>
              <w:t xml:space="preserve">Key learning activities </w:t>
            </w:r>
          </w:p>
          <w:p w14:paraId="2A3C3882" w14:textId="77777777" w:rsidR="00291E68" w:rsidRPr="002C49B6" w:rsidRDefault="00291E68" w:rsidP="002D0D11">
            <w:pPr>
              <w:pStyle w:val="ListParagraph"/>
              <w:numPr>
                <w:ilvl w:val="0"/>
                <w:numId w:val="27"/>
              </w:numPr>
              <w:spacing w:before="120" w:line="276" w:lineRule="auto"/>
              <w:rPr>
                <w:rFonts w:ascii="Calibri" w:hAnsi="Calibri"/>
                <w:i/>
                <w:iCs/>
                <w:sz w:val="22"/>
              </w:rPr>
            </w:pPr>
            <w:r w:rsidRPr="002C49B6">
              <w:rPr>
                <w:rFonts w:ascii="Calibri" w:hAnsi="Calibri"/>
                <w:i/>
                <w:iCs/>
                <w:sz w:val="22"/>
              </w:rPr>
              <w:t>Pedagogical strategies that support learning in this course</w:t>
            </w:r>
          </w:p>
          <w:p w14:paraId="457BED4C" w14:textId="790037E1" w:rsidR="008C754E" w:rsidRPr="002C49B6" w:rsidRDefault="00291E68" w:rsidP="002D0D11">
            <w:pPr>
              <w:spacing w:before="120" w:line="276" w:lineRule="auto"/>
              <w:rPr>
                <w:rFonts w:ascii="Calibri" w:hAnsi="Calibri"/>
                <w:i/>
                <w:iCs/>
                <w:sz w:val="22"/>
              </w:rPr>
            </w:pPr>
            <w:r w:rsidRPr="002C49B6">
              <w:rPr>
                <w:rFonts w:ascii="Calibri" w:hAnsi="Calibri"/>
                <w:i/>
                <w:iCs/>
                <w:sz w:val="22"/>
              </w:rPr>
              <w:t xml:space="preserve">You may also make recommendations to support your colleagues in teaching the course. </w:t>
            </w:r>
            <w:r w:rsidR="000471A7" w:rsidRPr="002C49B6">
              <w:rPr>
                <w:rFonts w:ascii="Calibri" w:hAnsi="Calibri"/>
                <w:i/>
                <w:iCs/>
                <w:sz w:val="22"/>
              </w:rPr>
              <w:t>For example, you may choose to i</w:t>
            </w:r>
            <w:r w:rsidR="002D604B" w:rsidRPr="002C49B6">
              <w:rPr>
                <w:rFonts w:ascii="Calibri" w:hAnsi="Calibri"/>
                <w:i/>
                <w:iCs/>
                <w:sz w:val="22"/>
              </w:rPr>
              <w:t>nclude</w:t>
            </w:r>
            <w:r w:rsidR="001517A7" w:rsidRPr="002C49B6">
              <w:rPr>
                <w:rFonts w:ascii="Calibri" w:hAnsi="Calibri"/>
                <w:i/>
                <w:iCs/>
                <w:sz w:val="22"/>
              </w:rPr>
              <w:t xml:space="preserve"> concise descriptions of</w:t>
            </w:r>
            <w:r w:rsidR="000471A7" w:rsidRPr="002C49B6">
              <w:rPr>
                <w:rFonts w:ascii="Calibri" w:hAnsi="Calibri"/>
                <w:i/>
                <w:iCs/>
                <w:sz w:val="22"/>
              </w:rPr>
              <w:t xml:space="preserve"> the following:</w:t>
            </w:r>
          </w:p>
          <w:p w14:paraId="1C6B0CA9" w14:textId="0C7AF06B" w:rsidR="009E7FF4" w:rsidRPr="00147E42" w:rsidRDefault="70EC08AF" w:rsidP="19A14C3C">
            <w:pPr>
              <w:pStyle w:val="ListParagraph"/>
              <w:numPr>
                <w:ilvl w:val="0"/>
                <w:numId w:val="27"/>
              </w:numPr>
              <w:spacing w:before="120" w:line="276" w:lineRule="auto"/>
              <w:rPr>
                <w:rFonts w:ascii="Calibri" w:hAnsi="Calibri" w:cs="Calibri"/>
                <w:i/>
                <w:iCs/>
                <w:color w:val="297FD5" w:themeColor="accent3"/>
                <w:sz w:val="22"/>
                <w:szCs w:val="22"/>
              </w:rPr>
            </w:pPr>
            <w:r w:rsidRPr="19A14C3C">
              <w:rPr>
                <w:rFonts w:ascii="Calibri" w:hAnsi="Calibri"/>
                <w:i/>
                <w:iCs/>
                <w:sz w:val="22"/>
                <w:szCs w:val="22"/>
              </w:rPr>
              <w:t xml:space="preserve">Suggestions for </w:t>
            </w:r>
            <w:r w:rsidR="7FC54BDC" w:rsidRPr="19A14C3C">
              <w:rPr>
                <w:rFonts w:ascii="Calibri" w:hAnsi="Calibri"/>
                <w:i/>
                <w:iCs/>
                <w:sz w:val="22"/>
                <w:szCs w:val="22"/>
              </w:rPr>
              <w:t>real-world</w:t>
            </w:r>
            <w:r w:rsidRPr="19A14C3C">
              <w:rPr>
                <w:rFonts w:ascii="Calibri" w:hAnsi="Calibri"/>
                <w:i/>
                <w:iCs/>
                <w:sz w:val="22"/>
                <w:szCs w:val="22"/>
              </w:rPr>
              <w:t xml:space="preserve"> </w:t>
            </w:r>
            <w:r w:rsidR="7FC54BDC" w:rsidRPr="19A14C3C">
              <w:rPr>
                <w:rFonts w:ascii="Calibri" w:hAnsi="Calibri"/>
                <w:i/>
                <w:iCs/>
                <w:sz w:val="22"/>
                <w:szCs w:val="22"/>
              </w:rPr>
              <w:t>contexts for activities or assessments</w:t>
            </w:r>
            <w:r w:rsidRPr="19A14C3C">
              <w:rPr>
                <w:rFonts w:ascii="Calibri" w:hAnsi="Calibri"/>
                <w:i/>
                <w:iCs/>
                <w:sz w:val="22"/>
                <w:szCs w:val="22"/>
              </w:rPr>
              <w:t xml:space="preserve"> </w:t>
            </w:r>
            <w:r w:rsidR="7FC54BDC" w:rsidRPr="19A14C3C">
              <w:rPr>
                <w:rFonts w:ascii="Calibri" w:hAnsi="Calibri"/>
                <w:i/>
                <w:iCs/>
                <w:sz w:val="22"/>
                <w:szCs w:val="22"/>
              </w:rPr>
              <w:t>that</w:t>
            </w:r>
            <w:r w:rsidRPr="19A14C3C">
              <w:rPr>
                <w:rFonts w:ascii="Calibri" w:hAnsi="Calibri"/>
                <w:i/>
                <w:iCs/>
                <w:sz w:val="22"/>
                <w:szCs w:val="22"/>
              </w:rPr>
              <w:t xml:space="preserve"> </w:t>
            </w:r>
            <w:r w:rsidR="7FC54BDC" w:rsidRPr="19A14C3C">
              <w:rPr>
                <w:rFonts w:ascii="Calibri" w:hAnsi="Calibri"/>
                <w:i/>
                <w:iCs/>
                <w:sz w:val="22"/>
                <w:szCs w:val="22"/>
              </w:rPr>
              <w:t xml:space="preserve">help </w:t>
            </w:r>
            <w:r w:rsidRPr="19A14C3C">
              <w:rPr>
                <w:rFonts w:ascii="Calibri" w:hAnsi="Calibri"/>
                <w:i/>
                <w:iCs/>
                <w:sz w:val="22"/>
                <w:szCs w:val="22"/>
              </w:rPr>
              <w:t xml:space="preserve">support </w:t>
            </w:r>
            <w:r w:rsidR="7FC54BDC" w:rsidRPr="19A14C3C">
              <w:rPr>
                <w:rFonts w:ascii="Calibri" w:hAnsi="Calibri"/>
                <w:i/>
                <w:iCs/>
                <w:sz w:val="22"/>
                <w:szCs w:val="22"/>
              </w:rPr>
              <w:t>learning</w:t>
            </w:r>
            <w:r w:rsidR="780DA01F" w:rsidRPr="19A14C3C">
              <w:rPr>
                <w:rFonts w:ascii="Calibri" w:hAnsi="Calibri"/>
                <w:i/>
                <w:iCs/>
                <w:sz w:val="22"/>
                <w:szCs w:val="22"/>
              </w:rPr>
              <w:t xml:space="preserve">: </w:t>
            </w:r>
            <w:r w:rsidR="00147E42" w:rsidRPr="00147E42">
              <w:rPr>
                <w:rStyle w:val="normaltextrun"/>
                <w:rFonts w:ascii="Calibri" w:hAnsi="Calibri" w:cs="Calibri"/>
                <w:i/>
                <w:iCs/>
                <w:color w:val="297FD5" w:themeColor="accent3"/>
                <w:sz w:val="22"/>
                <w:szCs w:val="22"/>
                <w:bdr w:val="none" w:sz="0" w:space="0" w:color="auto" w:frame="1"/>
              </w:rPr>
              <w:t>Symmetric and asymmetric cryptography</w:t>
            </w:r>
          </w:p>
          <w:p w14:paraId="2D8A159A" w14:textId="77777777" w:rsidR="005B2544" w:rsidRPr="005B2544" w:rsidRDefault="00E53335" w:rsidP="002D0D11">
            <w:pPr>
              <w:pStyle w:val="ListParagraph"/>
              <w:numPr>
                <w:ilvl w:val="0"/>
                <w:numId w:val="27"/>
              </w:numPr>
              <w:spacing w:before="120" w:line="276" w:lineRule="auto"/>
              <w:rPr>
                <w:rFonts w:ascii="Calibri" w:hAnsi="Calibri"/>
                <w:sz w:val="22"/>
              </w:rPr>
            </w:pPr>
            <w:r w:rsidRPr="002C49B6">
              <w:rPr>
                <w:rFonts w:ascii="Calibri" w:hAnsi="Calibri"/>
                <w:i/>
                <w:iCs/>
                <w:sz w:val="22"/>
              </w:rPr>
              <w:t>Suggestions for sequencing of main steps or stages of learning</w:t>
            </w:r>
            <w:r w:rsidR="00144B99">
              <w:rPr>
                <w:rFonts w:ascii="Calibri" w:hAnsi="Calibri"/>
                <w:i/>
                <w:iCs/>
                <w:sz w:val="22"/>
              </w:rPr>
              <w:t xml:space="preserve">: </w:t>
            </w:r>
            <w:r w:rsidR="005B2544">
              <w:rPr>
                <w:rStyle w:val="normaltextrun"/>
                <w:rFonts w:ascii="Calibri" w:hAnsi="Calibri" w:cs="Calibri"/>
                <w:i/>
                <w:iCs/>
                <w:color w:val="00B0F0"/>
                <w:sz w:val="22"/>
                <w:szCs w:val="22"/>
                <w:shd w:val="clear" w:color="auto" w:fill="FFFFFF"/>
              </w:rPr>
              <w:t>The student acquires mathematical concepts and connects these concepts to real life through applications</w:t>
            </w:r>
            <w:r w:rsidR="005B2544">
              <w:rPr>
                <w:rStyle w:val="eop"/>
                <w:rFonts w:ascii="Calibri" w:hAnsi="Calibri" w:cs="Calibri"/>
                <w:color w:val="00B0F0"/>
                <w:sz w:val="22"/>
                <w:szCs w:val="22"/>
                <w:shd w:val="clear" w:color="auto" w:fill="FFFFFF"/>
              </w:rPr>
              <w:t> </w:t>
            </w:r>
            <w:r w:rsidR="005B2544" w:rsidRPr="002C49B6">
              <w:rPr>
                <w:rFonts w:ascii="Calibri" w:hAnsi="Calibri"/>
                <w:i/>
                <w:iCs/>
                <w:sz w:val="22"/>
              </w:rPr>
              <w:t xml:space="preserve"> </w:t>
            </w:r>
          </w:p>
          <w:p w14:paraId="3EEC2B28" w14:textId="2A94AF48" w:rsidR="00FC68D3" w:rsidRPr="00FC68D3" w:rsidRDefault="5277AF21" w:rsidP="19A14C3C">
            <w:pPr>
              <w:pStyle w:val="ListParagraph"/>
              <w:numPr>
                <w:ilvl w:val="0"/>
                <w:numId w:val="27"/>
              </w:numPr>
              <w:spacing w:before="120" w:line="276" w:lineRule="auto"/>
              <w:rPr>
                <w:rFonts w:ascii="Calibri" w:hAnsi="Calibri"/>
                <w:sz w:val="22"/>
                <w:szCs w:val="22"/>
              </w:rPr>
            </w:pPr>
            <w:r w:rsidRPr="19A14C3C">
              <w:rPr>
                <w:rFonts w:ascii="Calibri" w:hAnsi="Calibri"/>
                <w:i/>
                <w:iCs/>
                <w:sz w:val="22"/>
                <w:szCs w:val="22"/>
              </w:rPr>
              <w:t>Suggestions for course materials agreed on by the department</w:t>
            </w:r>
            <w:r w:rsidR="2A0061B5" w:rsidRPr="19A14C3C">
              <w:rPr>
                <w:rFonts w:ascii="Calibri" w:hAnsi="Calibri"/>
                <w:i/>
                <w:iCs/>
                <w:sz w:val="22"/>
                <w:szCs w:val="22"/>
              </w:rPr>
              <w:t xml:space="preserve">: </w:t>
            </w:r>
            <w:r w:rsidR="31E6ED0B" w:rsidRPr="19A14C3C">
              <w:rPr>
                <w:rFonts w:ascii="Calibri" w:hAnsi="Calibri"/>
                <w:i/>
                <w:iCs/>
                <w:color w:val="00B0F0"/>
                <w:sz w:val="22"/>
                <w:szCs w:val="22"/>
              </w:rPr>
              <w:t>as approved by the department</w:t>
            </w:r>
            <w:r w:rsidR="150F4A85" w:rsidRPr="19A14C3C">
              <w:rPr>
                <w:rFonts w:ascii="Calibri" w:hAnsi="Calibri"/>
                <w:i/>
                <w:iCs/>
                <w:color w:val="00B0F0"/>
                <w:sz w:val="22"/>
                <w:szCs w:val="22"/>
              </w:rPr>
              <w:t>.</w:t>
            </w:r>
          </w:p>
          <w:p w14:paraId="6B42CCED" w14:textId="1D66AA8D" w:rsidR="00B630C4" w:rsidRPr="00B630C4" w:rsidRDefault="00B630C4" w:rsidP="00B630C4">
            <w:pPr>
              <w:pStyle w:val="ListParagraph"/>
              <w:spacing w:before="120"/>
              <w:rPr>
                <w:rFonts w:ascii="Calibri" w:hAnsi="Calibri"/>
                <w:sz w:val="22"/>
              </w:rPr>
            </w:pPr>
          </w:p>
        </w:tc>
      </w:tr>
    </w:tbl>
    <w:p w14:paraId="64235961" w14:textId="77777777" w:rsidR="00B630C4" w:rsidRDefault="00B630C4" w:rsidP="00DE3D34">
      <w:pPr>
        <w:pStyle w:val="Heading1"/>
      </w:pPr>
    </w:p>
    <w:p w14:paraId="51C10EDE" w14:textId="77777777" w:rsidR="00A41CAF" w:rsidRDefault="00B630C4">
      <w:pPr>
        <w:sectPr w:rsidR="00A41CAF" w:rsidSect="00DB10F0">
          <w:headerReference w:type="default" r:id="rId11"/>
          <w:footerReference w:type="default" r:id="rId12"/>
          <w:pgSz w:w="15840" w:h="12240" w:orient="landscape" w:code="1"/>
          <w:pgMar w:top="720" w:right="720" w:bottom="720" w:left="720" w:header="708" w:footer="708" w:gutter="0"/>
          <w:cols w:space="708"/>
          <w:docGrid w:linePitch="360"/>
        </w:sectPr>
      </w:pPr>
      <w:r>
        <w:br w:type="page"/>
      </w:r>
    </w:p>
    <w:p w14:paraId="67539F45" w14:textId="1993A702" w:rsidR="00301639" w:rsidRPr="003E3287" w:rsidRDefault="007D558A" w:rsidP="00301639">
      <w:pPr>
        <w:pStyle w:val="Heading1"/>
        <w:jc w:val="center"/>
        <w:rPr>
          <w:rFonts w:asciiTheme="majorHAnsi" w:hAnsiTheme="majorHAnsi" w:cstheme="majorHAnsi"/>
        </w:rPr>
      </w:pPr>
      <w:r w:rsidRPr="003E3287">
        <w:rPr>
          <w:rFonts w:asciiTheme="majorHAnsi" w:hAnsiTheme="majorHAnsi" w:cstheme="majorHAnsi"/>
        </w:rPr>
        <w:lastRenderedPageBreak/>
        <w:t>A</w:t>
      </w:r>
      <w:r>
        <w:rPr>
          <w:rFonts w:asciiTheme="majorHAnsi" w:hAnsiTheme="majorHAnsi" w:cstheme="majorHAnsi"/>
        </w:rPr>
        <w:t>PPENDIX</w:t>
      </w:r>
      <w:r w:rsidRPr="003E3287">
        <w:rPr>
          <w:rFonts w:asciiTheme="majorHAnsi" w:hAnsiTheme="majorHAnsi" w:cstheme="majorHAnsi"/>
        </w:rPr>
        <w:t xml:space="preserve"> 1 – EXCERPT OF THE MINISTERIAL </w:t>
      </w:r>
      <w:r w:rsidRPr="00E46265">
        <w:rPr>
          <w:rFonts w:asciiTheme="majorHAnsi" w:hAnsiTheme="majorHAnsi" w:cstheme="majorHAnsi"/>
          <w:i/>
        </w:rPr>
        <w:t>DEVIS</w:t>
      </w:r>
      <w:r w:rsidR="00301639">
        <w:rPr>
          <w:rFonts w:asciiTheme="majorHAnsi" w:hAnsiTheme="majorHAnsi" w:cstheme="majorHAnsi"/>
          <w:i/>
        </w:rPr>
        <w:t xml:space="preserve"> </w:t>
      </w:r>
    </w:p>
    <w:tbl>
      <w:tblPr>
        <w:tblStyle w:val="TableGrid"/>
        <w:tblW w:w="0" w:type="auto"/>
        <w:tblLook w:val="04A0" w:firstRow="1" w:lastRow="0" w:firstColumn="1" w:lastColumn="0" w:noHBand="0" w:noVBand="1"/>
      </w:tblPr>
      <w:tblGrid>
        <w:gridCol w:w="10790"/>
      </w:tblGrid>
      <w:tr w:rsidR="00EE049F" w14:paraId="2E2C3C75" w14:textId="77777777" w:rsidTr="00300794">
        <w:tc>
          <w:tcPr>
            <w:tcW w:w="10790" w:type="dxa"/>
          </w:tcPr>
          <w:p w14:paraId="2BDBE6A6" w14:textId="25D89D0B" w:rsidR="00224E71" w:rsidRDefault="00224E71" w:rsidP="00224E71">
            <w:pPr>
              <w:pStyle w:val="ListParagraph"/>
            </w:pPr>
          </w:p>
        </w:tc>
      </w:tr>
      <w:tr w:rsidR="00EE049F" w14:paraId="0DB9C8B5" w14:textId="77777777" w:rsidTr="00300794">
        <w:tc>
          <w:tcPr>
            <w:tcW w:w="10790" w:type="dxa"/>
          </w:tcPr>
          <w:p w14:paraId="0E69D916" w14:textId="680B9E24" w:rsidR="00EE049F" w:rsidRDefault="00EE049F" w:rsidP="004254F0"/>
        </w:tc>
      </w:tr>
    </w:tbl>
    <w:p w14:paraId="77A3D157" w14:textId="2DF44C00" w:rsidR="004254F0" w:rsidRDefault="00147E42" w:rsidP="004254F0">
      <w:r>
        <w:rPr>
          <w:noProof/>
        </w:rPr>
        <w:drawing>
          <wp:inline distT="0" distB="0" distL="0" distR="0" wp14:anchorId="10147851" wp14:editId="02EA0FAE">
            <wp:extent cx="6858000" cy="7330440"/>
            <wp:effectExtent l="0" t="0" r="0" b="3810"/>
            <wp:docPr id="2096462984" name="Picture 1" descr="A sheet of a performance tes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462984" name="Picture 1" descr="A sheet of a performance test&#10;&#10;Description automatically generated with medium confidence"/>
                    <pic:cNvPicPr/>
                  </pic:nvPicPr>
                  <pic:blipFill>
                    <a:blip r:embed="rId13"/>
                    <a:stretch>
                      <a:fillRect/>
                    </a:stretch>
                  </pic:blipFill>
                  <pic:spPr>
                    <a:xfrm>
                      <a:off x="0" y="0"/>
                      <a:ext cx="6858000" cy="7330440"/>
                    </a:xfrm>
                    <a:prstGeom prst="rect">
                      <a:avLst/>
                    </a:prstGeom>
                  </pic:spPr>
                </pic:pic>
              </a:graphicData>
            </a:graphic>
          </wp:inline>
        </w:drawing>
      </w:r>
    </w:p>
    <w:p w14:paraId="03571126" w14:textId="77777777" w:rsidR="00147E42" w:rsidRDefault="00147E42" w:rsidP="004254F0"/>
    <w:p w14:paraId="404655FE" w14:textId="43DAAA68" w:rsidR="00147E42" w:rsidRPr="004254F0" w:rsidRDefault="00147E42" w:rsidP="004254F0">
      <w:r>
        <w:rPr>
          <w:noProof/>
        </w:rPr>
        <w:lastRenderedPageBreak/>
        <w:drawing>
          <wp:inline distT="0" distB="0" distL="0" distR="0" wp14:anchorId="36C82C9A" wp14:editId="6FECEC31">
            <wp:extent cx="6858000" cy="3794125"/>
            <wp:effectExtent l="0" t="0" r="0" b="0"/>
            <wp:docPr id="13950343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34388" name="Picture 1" descr="A screenshot of a computer&#10;&#10;Description automatically generated"/>
                    <pic:cNvPicPr/>
                  </pic:nvPicPr>
                  <pic:blipFill>
                    <a:blip r:embed="rId14"/>
                    <a:stretch>
                      <a:fillRect/>
                    </a:stretch>
                  </pic:blipFill>
                  <pic:spPr>
                    <a:xfrm>
                      <a:off x="0" y="0"/>
                      <a:ext cx="6858000" cy="3794125"/>
                    </a:xfrm>
                    <a:prstGeom prst="rect">
                      <a:avLst/>
                    </a:prstGeom>
                  </pic:spPr>
                </pic:pic>
              </a:graphicData>
            </a:graphic>
          </wp:inline>
        </w:drawing>
      </w:r>
    </w:p>
    <w:p w14:paraId="5488DD27" w14:textId="21990FD7" w:rsidR="00974DFA" w:rsidRDefault="00974DFA" w:rsidP="00974DFA"/>
    <w:p w14:paraId="08016973" w14:textId="3937190D" w:rsidR="00974DFA" w:rsidRDefault="00974DFA" w:rsidP="00974DFA"/>
    <w:p w14:paraId="11C8CB03" w14:textId="56FE3BE3" w:rsidR="00974DFA" w:rsidRPr="00974DFA" w:rsidRDefault="00974DFA" w:rsidP="00974DFA"/>
    <w:p w14:paraId="1191DB81" w14:textId="63AC7A90" w:rsidR="00A41CAF" w:rsidRDefault="00A41CAF" w:rsidP="00A41CAF"/>
    <w:p w14:paraId="6AE6CEE9" w14:textId="059849F6" w:rsidR="00A41CAF" w:rsidRDefault="00A41CAF" w:rsidP="00A41CAF"/>
    <w:p w14:paraId="3E5A11B9" w14:textId="62B54A6E" w:rsidR="00A41CAF" w:rsidRDefault="00A41CAF">
      <w:r>
        <w:br w:type="page"/>
      </w:r>
    </w:p>
    <w:p w14:paraId="333B3CE2" w14:textId="303F6BD6" w:rsidR="00A41CAF" w:rsidRPr="003E3287" w:rsidRDefault="007D558A" w:rsidP="00A41CAF">
      <w:pPr>
        <w:pStyle w:val="Heading1"/>
        <w:jc w:val="center"/>
        <w:rPr>
          <w:rFonts w:asciiTheme="majorHAnsi" w:hAnsiTheme="majorHAnsi" w:cstheme="majorHAnsi"/>
        </w:rPr>
      </w:pPr>
      <w:r w:rsidRPr="003E3287">
        <w:rPr>
          <w:rFonts w:asciiTheme="majorHAnsi" w:hAnsiTheme="majorHAnsi" w:cstheme="majorHAnsi"/>
        </w:rPr>
        <w:lastRenderedPageBreak/>
        <w:t>A</w:t>
      </w:r>
      <w:r>
        <w:rPr>
          <w:rFonts w:asciiTheme="majorHAnsi" w:hAnsiTheme="majorHAnsi" w:cstheme="majorHAnsi"/>
        </w:rPr>
        <w:t>PPENDIX</w:t>
      </w:r>
      <w:r w:rsidRPr="003E3287">
        <w:rPr>
          <w:rFonts w:asciiTheme="majorHAnsi" w:hAnsiTheme="majorHAnsi" w:cstheme="majorHAnsi"/>
        </w:rPr>
        <w:t xml:space="preserve"> 2 – C</w:t>
      </w:r>
      <w:r>
        <w:rPr>
          <w:rFonts w:asciiTheme="majorHAnsi" w:hAnsiTheme="majorHAnsi" w:cstheme="majorHAnsi"/>
        </w:rPr>
        <w:t>OURSE</w:t>
      </w:r>
      <w:r w:rsidRPr="003E3287">
        <w:rPr>
          <w:rFonts w:asciiTheme="majorHAnsi" w:hAnsiTheme="majorHAnsi" w:cstheme="majorHAnsi"/>
        </w:rPr>
        <w:t xml:space="preserve"> </w:t>
      </w:r>
      <w:r>
        <w:rPr>
          <w:rFonts w:asciiTheme="majorHAnsi" w:hAnsiTheme="majorHAnsi" w:cstheme="majorHAnsi"/>
        </w:rPr>
        <w:t>DESCRIPTION</w:t>
      </w:r>
    </w:p>
    <w:p w14:paraId="029B7BC7" w14:textId="77777777" w:rsidR="00A41CAF" w:rsidRDefault="00A41CAF" w:rsidP="00A41CAF">
      <w:pPr>
        <w:jc w:val="center"/>
        <w:rPr>
          <w:sz w:val="28"/>
          <w:szCs w:val="28"/>
        </w:rPr>
      </w:pPr>
    </w:p>
    <w:tbl>
      <w:tblPr>
        <w:tblStyle w:val="TableGrid"/>
        <w:tblW w:w="1089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890"/>
      </w:tblGrid>
      <w:tr w:rsidR="00A41CAF" w:rsidRPr="00DF7C95" w14:paraId="6D1A1831" w14:textId="77777777" w:rsidTr="009D446A">
        <w:trPr>
          <w:trHeight w:val="679"/>
        </w:trPr>
        <w:tc>
          <w:tcPr>
            <w:tcW w:w="10890" w:type="dxa"/>
          </w:tcPr>
          <w:p w14:paraId="45EE96C0" w14:textId="226CA7AB" w:rsidR="00DB7185" w:rsidRPr="006B7523" w:rsidRDefault="00A41CAF" w:rsidP="0037733B">
            <w:pPr>
              <w:spacing w:before="120" w:after="240"/>
              <w:jc w:val="left"/>
              <w:rPr>
                <w:rFonts w:ascii="Calibri" w:hAnsi="Calibri"/>
                <w:sz w:val="22"/>
              </w:rPr>
            </w:pPr>
            <w:r w:rsidRPr="00516138">
              <w:rPr>
                <w:rFonts w:ascii="Calibri" w:hAnsi="Calibri"/>
                <w:sz w:val="22"/>
              </w:rPr>
              <w:t xml:space="preserve">The course </w:t>
            </w:r>
            <w:r>
              <w:rPr>
                <w:rFonts w:ascii="Calibri" w:hAnsi="Calibri"/>
                <w:sz w:val="22"/>
              </w:rPr>
              <w:t>description</w:t>
            </w:r>
            <w:r w:rsidRPr="00516138">
              <w:rPr>
                <w:rFonts w:ascii="Calibri" w:hAnsi="Calibri"/>
                <w:sz w:val="22"/>
              </w:rPr>
              <w:t xml:space="preserve"> is </w:t>
            </w:r>
            <w:r w:rsidR="00DB7185">
              <w:rPr>
                <w:rFonts w:ascii="Calibri" w:hAnsi="Calibri"/>
                <w:sz w:val="22"/>
              </w:rPr>
              <w:t xml:space="preserve">an </w:t>
            </w:r>
            <w:r w:rsidRPr="00516138">
              <w:rPr>
                <w:rFonts w:ascii="Calibri" w:hAnsi="Calibri"/>
                <w:sz w:val="22"/>
              </w:rPr>
              <w:t xml:space="preserve">optional </w:t>
            </w:r>
            <w:r w:rsidR="00DB7185">
              <w:rPr>
                <w:rFonts w:ascii="Calibri" w:hAnsi="Calibri"/>
                <w:sz w:val="22"/>
              </w:rPr>
              <w:t>part of</w:t>
            </w:r>
            <w:r w:rsidRPr="00516138">
              <w:rPr>
                <w:rFonts w:ascii="Calibri" w:hAnsi="Calibri"/>
                <w:sz w:val="22"/>
              </w:rPr>
              <w:t xml:space="preserve"> the course framework. It should </w:t>
            </w:r>
            <w:r>
              <w:rPr>
                <w:rFonts w:ascii="Calibri" w:hAnsi="Calibri"/>
                <w:sz w:val="22"/>
              </w:rPr>
              <w:t xml:space="preserve">be </w:t>
            </w:r>
            <w:r w:rsidR="000F69BD">
              <w:rPr>
                <w:rFonts w:ascii="Calibri" w:hAnsi="Calibri"/>
                <w:sz w:val="22"/>
              </w:rPr>
              <w:t>written</w:t>
            </w:r>
            <w:r>
              <w:rPr>
                <w:rFonts w:ascii="Calibri" w:hAnsi="Calibri"/>
                <w:sz w:val="22"/>
              </w:rPr>
              <w:t xml:space="preserve"> </w:t>
            </w:r>
            <w:r w:rsidR="000F69BD">
              <w:rPr>
                <w:rFonts w:ascii="Calibri" w:hAnsi="Calibri"/>
                <w:sz w:val="22"/>
              </w:rPr>
              <w:t>after</w:t>
            </w:r>
            <w:r>
              <w:rPr>
                <w:rFonts w:ascii="Calibri" w:hAnsi="Calibri"/>
                <w:sz w:val="22"/>
              </w:rPr>
              <w:t xml:space="preserve"> all other sections have been developed. The </w:t>
            </w:r>
            <w:r w:rsidRPr="00516138">
              <w:rPr>
                <w:rFonts w:ascii="Calibri" w:hAnsi="Calibri"/>
                <w:sz w:val="22"/>
              </w:rPr>
              <w:t xml:space="preserve">course description will be used in several instances such as Clara, the </w:t>
            </w:r>
            <w:r w:rsidR="00131B1F">
              <w:rPr>
                <w:rFonts w:ascii="Calibri" w:hAnsi="Calibri"/>
                <w:sz w:val="22"/>
              </w:rPr>
              <w:t>m</w:t>
            </w:r>
            <w:r w:rsidRPr="00516138">
              <w:rPr>
                <w:rFonts w:ascii="Calibri" w:hAnsi="Calibri"/>
                <w:sz w:val="22"/>
              </w:rPr>
              <w:t xml:space="preserve">aster </w:t>
            </w:r>
            <w:r w:rsidR="00131B1F">
              <w:rPr>
                <w:rFonts w:ascii="Calibri" w:hAnsi="Calibri"/>
                <w:sz w:val="22"/>
              </w:rPr>
              <w:t>s</w:t>
            </w:r>
            <w:r w:rsidRPr="00516138">
              <w:rPr>
                <w:rFonts w:ascii="Calibri" w:hAnsi="Calibri"/>
                <w:sz w:val="22"/>
              </w:rPr>
              <w:t>chedule,</w:t>
            </w:r>
            <w:r w:rsidR="002D0D11">
              <w:rPr>
                <w:rFonts w:ascii="Calibri" w:hAnsi="Calibri"/>
                <w:sz w:val="22"/>
              </w:rPr>
              <w:t xml:space="preserve"> the Prospectus,</w:t>
            </w:r>
            <w:r w:rsidRPr="00516138">
              <w:rPr>
                <w:rFonts w:ascii="Calibri" w:hAnsi="Calibri"/>
                <w:sz w:val="22"/>
              </w:rPr>
              <w:t xml:space="preserve"> the web</w:t>
            </w:r>
            <w:r w:rsidR="00131B1F">
              <w:rPr>
                <w:rFonts w:ascii="Calibri" w:hAnsi="Calibri"/>
                <w:sz w:val="22"/>
              </w:rPr>
              <w:t>site</w:t>
            </w:r>
            <w:r w:rsidRPr="00516138">
              <w:rPr>
                <w:rFonts w:ascii="Calibri" w:hAnsi="Calibri"/>
                <w:sz w:val="22"/>
              </w:rPr>
              <w:t xml:space="preserve"> course descr</w:t>
            </w:r>
            <w:r w:rsidR="000F69BD">
              <w:rPr>
                <w:rFonts w:ascii="Calibri" w:hAnsi="Calibri"/>
                <w:sz w:val="22"/>
              </w:rPr>
              <w:t>iption, and course outlines</w:t>
            </w:r>
            <w:r>
              <w:rPr>
                <w:rFonts w:ascii="Calibri" w:hAnsi="Calibri"/>
                <w:sz w:val="22"/>
              </w:rPr>
              <w:t>.</w:t>
            </w:r>
          </w:p>
        </w:tc>
      </w:tr>
    </w:tbl>
    <w:p w14:paraId="1D1F04D7" w14:textId="77777777" w:rsidR="00A41CAF" w:rsidRDefault="00A41CAF" w:rsidP="00A41CAF">
      <w:pPr>
        <w:jc w:val="center"/>
        <w:rPr>
          <w:sz w:val="28"/>
          <w:szCs w:val="28"/>
        </w:rPr>
      </w:pPr>
    </w:p>
    <w:p w14:paraId="5FF551CC" w14:textId="6EF8877A" w:rsidR="00A41CAF" w:rsidRPr="00EA312D" w:rsidRDefault="00EA312D" w:rsidP="00A41CAF">
      <w:pPr>
        <w:rPr>
          <w:color w:val="00B0F0"/>
        </w:rPr>
      </w:pPr>
      <w:r w:rsidRPr="00EA312D">
        <w:rPr>
          <w:color w:val="00B0F0"/>
          <w:sz w:val="27"/>
          <w:szCs w:val="27"/>
        </w:rPr>
        <w:t xml:space="preserve">This course provides an understanding of the fundamental notions of </w:t>
      </w:r>
      <w:r w:rsidR="00147E42">
        <w:rPr>
          <w:color w:val="00B0F0"/>
          <w:sz w:val="27"/>
          <w:szCs w:val="27"/>
        </w:rPr>
        <w:t>number theory and graphs</w:t>
      </w:r>
      <w:r w:rsidRPr="00EA312D">
        <w:rPr>
          <w:color w:val="00B0F0"/>
          <w:sz w:val="27"/>
          <w:szCs w:val="27"/>
        </w:rPr>
        <w:t>. It introduces the concept of</w:t>
      </w:r>
      <w:r w:rsidR="00147E42">
        <w:rPr>
          <w:color w:val="00B0F0"/>
          <w:sz w:val="27"/>
          <w:szCs w:val="27"/>
        </w:rPr>
        <w:t xml:space="preserve"> discrete mathematics in application to various scientific problems.</w:t>
      </w:r>
    </w:p>
    <w:p w14:paraId="115DCE9A" w14:textId="1EBA5188" w:rsidR="00D3652E" w:rsidRPr="00792753" w:rsidRDefault="00D3652E" w:rsidP="00792753">
      <w:pPr>
        <w:rPr>
          <w:rFonts w:ascii="Calibri" w:hAnsi="Calibri"/>
          <w:spacing w:val="5"/>
          <w:sz w:val="22"/>
          <w:szCs w:val="22"/>
        </w:rPr>
      </w:pPr>
    </w:p>
    <w:sectPr w:rsidR="00D3652E" w:rsidRPr="00792753" w:rsidSect="00DB10F0">
      <w:footerReference w:type="default" r:id="rId15"/>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4528A" w14:textId="77777777" w:rsidR="005638B5" w:rsidRDefault="005638B5" w:rsidP="002F45CA">
      <w:pPr>
        <w:spacing w:after="0" w:line="240" w:lineRule="auto"/>
      </w:pPr>
      <w:r>
        <w:separator/>
      </w:r>
    </w:p>
  </w:endnote>
  <w:endnote w:type="continuationSeparator" w:id="0">
    <w:p w14:paraId="50ED265A" w14:textId="77777777" w:rsidR="005638B5" w:rsidRDefault="005638B5" w:rsidP="002F45CA">
      <w:pPr>
        <w:spacing w:after="0" w:line="240" w:lineRule="auto"/>
      </w:pPr>
      <w:r>
        <w:continuationSeparator/>
      </w:r>
    </w:p>
  </w:endnote>
  <w:endnote w:type="continuationNotice" w:id="1">
    <w:p w14:paraId="54E596E2" w14:textId="77777777" w:rsidR="005638B5" w:rsidRDefault="005638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BBD3" w14:textId="569F1063" w:rsidR="005772BF" w:rsidRPr="00147E42" w:rsidRDefault="005F5560" w:rsidP="002E6225">
    <w:pPr>
      <w:pStyle w:val="Footer"/>
      <w:tabs>
        <w:tab w:val="clear" w:pos="4680"/>
        <w:tab w:val="center" w:pos="7200"/>
      </w:tabs>
      <w:rPr>
        <w:rFonts w:asciiTheme="majorHAnsi" w:hAnsiTheme="majorHAnsi" w:cstheme="majorHAnsi"/>
        <w:lang w:val="fr-FR"/>
      </w:rPr>
    </w:pPr>
    <w:r>
      <w:rPr>
        <w:noProof/>
        <w:lang w:val="en-US"/>
      </w:rPr>
      <w:drawing>
        <wp:anchor distT="0" distB="0" distL="114300" distR="114300" simplePos="0" relativeHeight="251658240" behindDoc="1" locked="0" layoutInCell="1" allowOverlap="1" wp14:anchorId="79F9D726" wp14:editId="2A4AA2DF">
          <wp:simplePos x="0" y="0"/>
          <wp:positionH relativeFrom="column">
            <wp:posOffset>6591772</wp:posOffset>
          </wp:positionH>
          <wp:positionV relativeFrom="paragraph">
            <wp:posOffset>-1536</wp:posOffset>
          </wp:positionV>
          <wp:extent cx="2087245" cy="490855"/>
          <wp:effectExtent l="0" t="0" r="0" b="4445"/>
          <wp:wrapTight wrapText="bothSides">
            <wp:wrapPolygon edited="0">
              <wp:start x="0" y="0"/>
              <wp:lineTo x="0" y="21237"/>
              <wp:lineTo x="21423" y="21237"/>
              <wp:lineTo x="21423" y="0"/>
              <wp:lineTo x="0" y="0"/>
            </wp:wrapPolygon>
          </wp:wrapTight>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rotWithShape="1">
                  <a:blip r:embed="rId1">
                    <a:extLst>
                      <a:ext uri="{28A0092B-C50C-407E-A947-70E740481C1C}">
                        <a14:useLocalDpi xmlns:a14="http://schemas.microsoft.com/office/drawing/2010/main" val="0"/>
                      </a:ext>
                    </a:extLst>
                  </a:blip>
                  <a:srcRect t="20206" b="21193"/>
                  <a:stretch/>
                </pic:blipFill>
                <pic:spPr bwMode="auto">
                  <a:xfrm>
                    <a:off x="0" y="0"/>
                    <a:ext cx="2087245" cy="490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548A" w:rsidRPr="00147E42">
      <w:rPr>
        <w:rFonts w:asciiTheme="majorHAnsi" w:hAnsiTheme="majorHAnsi" w:cstheme="majorHAnsi"/>
        <w:lang w:val="fr-FR"/>
      </w:rPr>
      <w:t>201-</w:t>
    </w:r>
    <w:r w:rsidR="00147E42" w:rsidRPr="00147E42">
      <w:rPr>
        <w:rFonts w:asciiTheme="majorHAnsi" w:hAnsiTheme="majorHAnsi" w:cstheme="majorHAnsi"/>
        <w:lang w:val="fr-FR"/>
      </w:rPr>
      <w:t>SF5</w:t>
    </w:r>
    <w:r w:rsidR="00EB548A" w:rsidRPr="00147E42">
      <w:rPr>
        <w:rFonts w:asciiTheme="majorHAnsi" w:hAnsiTheme="majorHAnsi" w:cstheme="majorHAnsi"/>
        <w:lang w:val="fr-FR"/>
      </w:rPr>
      <w:t>-</w:t>
    </w:r>
    <w:r w:rsidR="00147E42" w:rsidRPr="00147E42">
      <w:rPr>
        <w:rFonts w:asciiTheme="majorHAnsi" w:hAnsiTheme="majorHAnsi" w:cstheme="majorHAnsi"/>
        <w:lang w:val="fr-FR"/>
      </w:rPr>
      <w:t>RE</w:t>
    </w:r>
  </w:p>
  <w:p w14:paraId="1EC851EA" w14:textId="3117D6E1" w:rsidR="005772BF" w:rsidRPr="00147E42" w:rsidRDefault="00332499" w:rsidP="005772BF">
    <w:pPr>
      <w:pStyle w:val="Footer"/>
      <w:tabs>
        <w:tab w:val="clear" w:pos="4680"/>
        <w:tab w:val="center" w:pos="7200"/>
      </w:tabs>
      <w:rPr>
        <w:rFonts w:asciiTheme="majorHAnsi" w:hAnsiTheme="majorHAnsi" w:cstheme="majorHAnsi"/>
        <w:lang w:val="fr-FR"/>
      </w:rPr>
    </w:pPr>
    <w:proofErr w:type="spellStart"/>
    <w:r w:rsidRPr="00147E42">
      <w:rPr>
        <w:rFonts w:asciiTheme="majorHAnsi" w:hAnsiTheme="majorHAnsi" w:cstheme="majorHAnsi"/>
        <w:lang w:val="fr-FR"/>
      </w:rPr>
      <w:t>Di</w:t>
    </w:r>
    <w:r w:rsidR="00147E42" w:rsidRPr="00147E42">
      <w:rPr>
        <w:rFonts w:asciiTheme="majorHAnsi" w:hAnsiTheme="majorHAnsi" w:cstheme="majorHAnsi"/>
        <w:lang w:val="fr-FR"/>
      </w:rPr>
      <w:t>screte</w:t>
    </w:r>
    <w:proofErr w:type="spellEnd"/>
    <w:r w:rsidR="00147E42" w:rsidRPr="00147E42">
      <w:rPr>
        <w:rFonts w:asciiTheme="majorHAnsi" w:hAnsiTheme="majorHAnsi" w:cstheme="majorHAnsi"/>
        <w:lang w:val="fr-FR"/>
      </w:rPr>
      <w:t xml:space="preserve"> Ma</w:t>
    </w:r>
    <w:r w:rsidR="00147E42">
      <w:rPr>
        <w:rFonts w:asciiTheme="majorHAnsi" w:hAnsiTheme="majorHAnsi" w:cstheme="majorHAnsi"/>
        <w:lang w:val="fr-FR"/>
      </w:rPr>
      <w:t>thematics</w:t>
    </w:r>
  </w:p>
  <w:p w14:paraId="05FB43B2" w14:textId="01B32792" w:rsidR="002E6225" w:rsidRPr="003E3287" w:rsidRDefault="002E6225" w:rsidP="002E6225">
    <w:pPr>
      <w:pStyle w:val="Footer"/>
      <w:tabs>
        <w:tab w:val="clear" w:pos="4680"/>
        <w:tab w:val="center" w:pos="7200"/>
      </w:tabs>
      <w:rPr>
        <w:rFonts w:asciiTheme="majorHAnsi" w:hAnsiTheme="majorHAnsi" w:cstheme="majorHAnsi"/>
        <w:lang w:val="fr-CA"/>
      </w:rPr>
    </w:pPr>
    <w:r w:rsidRPr="00147E42">
      <w:rPr>
        <w:lang w:val="fr-FR"/>
      </w:rPr>
      <w:tab/>
    </w:r>
    <w:r w:rsidRPr="003E3287">
      <w:rPr>
        <w:rFonts w:asciiTheme="majorHAnsi" w:hAnsiTheme="majorHAnsi" w:cstheme="majorHAnsi"/>
        <w:color w:val="7F7F7F" w:themeColor="background1" w:themeShade="7F"/>
        <w:spacing w:val="60"/>
        <w:lang w:val="fr-CA"/>
      </w:rPr>
      <w:t>Page</w:t>
    </w:r>
    <w:r w:rsidRPr="003E3287">
      <w:rPr>
        <w:rFonts w:asciiTheme="majorHAnsi" w:hAnsiTheme="majorHAnsi" w:cstheme="majorHAnsi"/>
        <w:lang w:val="fr-CA"/>
      </w:rPr>
      <w:t xml:space="preserve"> | </w:t>
    </w:r>
    <w:r w:rsidRPr="003E3287">
      <w:rPr>
        <w:rFonts w:asciiTheme="majorHAnsi" w:hAnsiTheme="majorHAnsi" w:cstheme="majorHAnsi"/>
      </w:rPr>
      <w:fldChar w:fldCharType="begin"/>
    </w:r>
    <w:r w:rsidRPr="003E3287">
      <w:rPr>
        <w:rFonts w:asciiTheme="majorHAnsi" w:hAnsiTheme="majorHAnsi" w:cstheme="majorHAnsi"/>
        <w:lang w:val="fr-CA"/>
      </w:rPr>
      <w:instrText xml:space="preserve"> PAGE   \* MERGEFORMAT </w:instrText>
    </w:r>
    <w:r w:rsidRPr="003E3287">
      <w:rPr>
        <w:rFonts w:asciiTheme="majorHAnsi" w:hAnsiTheme="majorHAnsi" w:cstheme="majorHAnsi"/>
      </w:rPr>
      <w:fldChar w:fldCharType="separate"/>
    </w:r>
    <w:r w:rsidR="00EF17DE" w:rsidRPr="00EF17DE">
      <w:rPr>
        <w:rFonts w:asciiTheme="majorHAnsi" w:hAnsiTheme="majorHAnsi" w:cstheme="majorHAnsi"/>
        <w:b/>
        <w:bCs/>
        <w:noProof/>
        <w:lang w:val="fr-CA"/>
      </w:rPr>
      <w:t>6</w:t>
    </w:r>
    <w:r w:rsidRPr="003E3287">
      <w:rPr>
        <w:rFonts w:asciiTheme="majorHAnsi" w:hAnsiTheme="majorHAnsi" w:cstheme="majorHAnsi"/>
        <w:b/>
        <w:bCs/>
        <w:noProof/>
      </w:rPr>
      <w:fldChar w:fldCharType="end"/>
    </w:r>
    <w:r w:rsidR="005F5560" w:rsidRPr="00147E42">
      <w:rPr>
        <w:noProof/>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3B096" w14:textId="66BBBEB4" w:rsidR="00A41CAF" w:rsidRPr="00F73F87" w:rsidRDefault="00F73F87" w:rsidP="00A41CAF">
    <w:pPr>
      <w:pStyle w:val="Footer"/>
      <w:tabs>
        <w:tab w:val="clear" w:pos="4680"/>
        <w:tab w:val="center" w:pos="5310"/>
      </w:tabs>
      <w:rPr>
        <w:rFonts w:asciiTheme="majorHAnsi" w:hAnsiTheme="majorHAnsi" w:cstheme="majorHAnsi"/>
        <w:lang w:val="en-US"/>
      </w:rPr>
    </w:pPr>
    <w:r w:rsidRPr="00F73F87">
      <w:rPr>
        <w:rFonts w:asciiTheme="majorHAnsi" w:hAnsiTheme="majorHAnsi" w:cstheme="majorHAnsi"/>
        <w:lang w:val="en-US"/>
      </w:rPr>
      <w:t>201-</w:t>
    </w:r>
    <w:r w:rsidR="00147E42">
      <w:rPr>
        <w:rFonts w:asciiTheme="majorHAnsi" w:hAnsiTheme="majorHAnsi" w:cstheme="majorHAnsi"/>
        <w:lang w:val="en-US"/>
      </w:rPr>
      <w:t>SF5</w:t>
    </w:r>
    <w:r w:rsidRPr="00F73F87">
      <w:rPr>
        <w:rFonts w:asciiTheme="majorHAnsi" w:hAnsiTheme="majorHAnsi" w:cstheme="majorHAnsi"/>
        <w:lang w:val="en-US"/>
      </w:rPr>
      <w:t>-</w:t>
    </w:r>
    <w:r w:rsidR="00147E42">
      <w:rPr>
        <w:rFonts w:asciiTheme="majorHAnsi" w:hAnsiTheme="majorHAnsi" w:cstheme="majorHAnsi"/>
        <w:lang w:val="en-US"/>
      </w:rPr>
      <w:t>RE</w:t>
    </w:r>
  </w:p>
  <w:p w14:paraId="1AAA5677" w14:textId="7740ECAA" w:rsidR="00A41CAF" w:rsidRPr="00F73F87" w:rsidRDefault="00147E42" w:rsidP="005772BF">
    <w:pPr>
      <w:pStyle w:val="Footer"/>
      <w:tabs>
        <w:tab w:val="clear" w:pos="4680"/>
        <w:tab w:val="center" w:pos="7200"/>
      </w:tabs>
      <w:rPr>
        <w:rFonts w:asciiTheme="majorHAnsi" w:hAnsiTheme="majorHAnsi" w:cstheme="majorHAnsi"/>
        <w:lang w:val="en-US"/>
      </w:rPr>
    </w:pPr>
    <w:r>
      <w:rPr>
        <w:rFonts w:asciiTheme="majorHAnsi" w:hAnsiTheme="majorHAnsi" w:cstheme="majorHAnsi"/>
        <w:lang w:val="en-US"/>
      </w:rPr>
      <w:t>Discrete Mathematics</w:t>
    </w:r>
  </w:p>
  <w:p w14:paraId="13C3E355" w14:textId="447BF08E" w:rsidR="00A41CAF" w:rsidRPr="00F73F87" w:rsidRDefault="00A41CAF" w:rsidP="00A41CAF">
    <w:pPr>
      <w:pStyle w:val="Footer"/>
      <w:tabs>
        <w:tab w:val="clear" w:pos="4680"/>
        <w:tab w:val="clear" w:pos="9360"/>
        <w:tab w:val="left" w:pos="0"/>
        <w:tab w:val="center" w:pos="5310"/>
        <w:tab w:val="right" w:pos="10800"/>
      </w:tabs>
      <w:rPr>
        <w:rFonts w:asciiTheme="majorHAnsi" w:hAnsiTheme="majorHAnsi" w:cstheme="majorHAnsi"/>
        <w:lang w:val="en-US"/>
      </w:rPr>
    </w:pPr>
    <w:r w:rsidRPr="00F73F87">
      <w:rPr>
        <w:lang w:val="en-US"/>
      </w:rPr>
      <w:tab/>
    </w:r>
    <w:r w:rsidRPr="00F73F87">
      <w:rPr>
        <w:rFonts w:asciiTheme="majorHAnsi" w:hAnsiTheme="majorHAnsi" w:cstheme="majorHAnsi"/>
        <w:color w:val="7F7F7F" w:themeColor="background1" w:themeShade="7F"/>
        <w:spacing w:val="60"/>
        <w:lang w:val="en-US"/>
      </w:rPr>
      <w:t>Page</w:t>
    </w:r>
    <w:r w:rsidRPr="00F73F87">
      <w:rPr>
        <w:rFonts w:asciiTheme="majorHAnsi" w:hAnsiTheme="majorHAnsi" w:cstheme="majorHAnsi"/>
        <w:lang w:val="en-US"/>
      </w:rPr>
      <w:t xml:space="preserve"> | </w:t>
    </w:r>
    <w:r w:rsidRPr="00087355">
      <w:rPr>
        <w:rFonts w:asciiTheme="majorHAnsi" w:hAnsiTheme="majorHAnsi" w:cstheme="majorHAnsi"/>
      </w:rPr>
      <w:fldChar w:fldCharType="begin"/>
    </w:r>
    <w:r w:rsidRPr="00F73F87">
      <w:rPr>
        <w:rFonts w:asciiTheme="majorHAnsi" w:hAnsiTheme="majorHAnsi" w:cstheme="majorHAnsi"/>
        <w:lang w:val="en-US"/>
      </w:rPr>
      <w:instrText xml:space="preserve"> PAGE   \* MERGEFORMAT </w:instrText>
    </w:r>
    <w:r w:rsidRPr="00087355">
      <w:rPr>
        <w:rFonts w:asciiTheme="majorHAnsi" w:hAnsiTheme="majorHAnsi" w:cstheme="majorHAnsi"/>
      </w:rPr>
      <w:fldChar w:fldCharType="separate"/>
    </w:r>
    <w:r w:rsidR="00EF17DE" w:rsidRPr="00F73F87">
      <w:rPr>
        <w:rFonts w:asciiTheme="majorHAnsi" w:hAnsiTheme="majorHAnsi" w:cstheme="majorHAnsi"/>
        <w:b/>
        <w:bCs/>
        <w:noProof/>
        <w:lang w:val="en-US"/>
      </w:rPr>
      <w:t>6</w:t>
    </w:r>
    <w:r w:rsidRPr="00087355">
      <w:rPr>
        <w:rFonts w:asciiTheme="majorHAnsi" w:hAnsiTheme="majorHAnsi" w:cstheme="majorHAnsi"/>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E008E" w14:textId="77777777" w:rsidR="005638B5" w:rsidRDefault="005638B5" w:rsidP="002F45CA">
      <w:pPr>
        <w:spacing w:after="0" w:line="240" w:lineRule="auto"/>
      </w:pPr>
      <w:r>
        <w:separator/>
      </w:r>
    </w:p>
  </w:footnote>
  <w:footnote w:type="continuationSeparator" w:id="0">
    <w:p w14:paraId="5D5231C6" w14:textId="77777777" w:rsidR="005638B5" w:rsidRDefault="005638B5" w:rsidP="002F45CA">
      <w:pPr>
        <w:spacing w:after="0" w:line="240" w:lineRule="auto"/>
      </w:pPr>
      <w:r>
        <w:continuationSeparator/>
      </w:r>
    </w:p>
  </w:footnote>
  <w:footnote w:type="continuationNotice" w:id="1">
    <w:p w14:paraId="4FAAD7B9" w14:textId="77777777" w:rsidR="005638B5" w:rsidRDefault="005638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A28F7" w14:textId="722FE210" w:rsidR="002F45CA" w:rsidRDefault="002F45CA" w:rsidP="00572B29">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3E4A"/>
    <w:multiLevelType w:val="hybridMultilevel"/>
    <w:tmpl w:val="C736FEB4"/>
    <w:lvl w:ilvl="0" w:tplc="10090001">
      <w:start w:val="1"/>
      <w:numFmt w:val="bullet"/>
      <w:lvlText w:val=""/>
      <w:lvlJc w:val="left"/>
      <w:pPr>
        <w:ind w:left="870" w:hanging="360"/>
      </w:pPr>
      <w:rPr>
        <w:rFonts w:ascii="Symbol" w:hAnsi="Symbol" w:hint="default"/>
      </w:rPr>
    </w:lvl>
    <w:lvl w:ilvl="1" w:tplc="10090003" w:tentative="1">
      <w:start w:val="1"/>
      <w:numFmt w:val="bullet"/>
      <w:lvlText w:val="o"/>
      <w:lvlJc w:val="left"/>
      <w:pPr>
        <w:ind w:left="1590" w:hanging="360"/>
      </w:pPr>
      <w:rPr>
        <w:rFonts w:ascii="Courier New" w:hAnsi="Courier New" w:cs="Courier New" w:hint="default"/>
      </w:rPr>
    </w:lvl>
    <w:lvl w:ilvl="2" w:tplc="10090005" w:tentative="1">
      <w:start w:val="1"/>
      <w:numFmt w:val="bullet"/>
      <w:lvlText w:val=""/>
      <w:lvlJc w:val="left"/>
      <w:pPr>
        <w:ind w:left="2310" w:hanging="360"/>
      </w:pPr>
      <w:rPr>
        <w:rFonts w:ascii="Wingdings" w:hAnsi="Wingdings" w:hint="default"/>
      </w:rPr>
    </w:lvl>
    <w:lvl w:ilvl="3" w:tplc="10090001" w:tentative="1">
      <w:start w:val="1"/>
      <w:numFmt w:val="bullet"/>
      <w:lvlText w:val=""/>
      <w:lvlJc w:val="left"/>
      <w:pPr>
        <w:ind w:left="3030" w:hanging="360"/>
      </w:pPr>
      <w:rPr>
        <w:rFonts w:ascii="Symbol" w:hAnsi="Symbol" w:hint="default"/>
      </w:rPr>
    </w:lvl>
    <w:lvl w:ilvl="4" w:tplc="10090003" w:tentative="1">
      <w:start w:val="1"/>
      <w:numFmt w:val="bullet"/>
      <w:lvlText w:val="o"/>
      <w:lvlJc w:val="left"/>
      <w:pPr>
        <w:ind w:left="3750" w:hanging="360"/>
      </w:pPr>
      <w:rPr>
        <w:rFonts w:ascii="Courier New" w:hAnsi="Courier New" w:cs="Courier New" w:hint="default"/>
      </w:rPr>
    </w:lvl>
    <w:lvl w:ilvl="5" w:tplc="10090005" w:tentative="1">
      <w:start w:val="1"/>
      <w:numFmt w:val="bullet"/>
      <w:lvlText w:val=""/>
      <w:lvlJc w:val="left"/>
      <w:pPr>
        <w:ind w:left="4470" w:hanging="360"/>
      </w:pPr>
      <w:rPr>
        <w:rFonts w:ascii="Wingdings" w:hAnsi="Wingdings" w:hint="default"/>
      </w:rPr>
    </w:lvl>
    <w:lvl w:ilvl="6" w:tplc="10090001" w:tentative="1">
      <w:start w:val="1"/>
      <w:numFmt w:val="bullet"/>
      <w:lvlText w:val=""/>
      <w:lvlJc w:val="left"/>
      <w:pPr>
        <w:ind w:left="5190" w:hanging="360"/>
      </w:pPr>
      <w:rPr>
        <w:rFonts w:ascii="Symbol" w:hAnsi="Symbol" w:hint="default"/>
      </w:rPr>
    </w:lvl>
    <w:lvl w:ilvl="7" w:tplc="10090003" w:tentative="1">
      <w:start w:val="1"/>
      <w:numFmt w:val="bullet"/>
      <w:lvlText w:val="o"/>
      <w:lvlJc w:val="left"/>
      <w:pPr>
        <w:ind w:left="5910" w:hanging="360"/>
      </w:pPr>
      <w:rPr>
        <w:rFonts w:ascii="Courier New" w:hAnsi="Courier New" w:cs="Courier New" w:hint="default"/>
      </w:rPr>
    </w:lvl>
    <w:lvl w:ilvl="8" w:tplc="10090005" w:tentative="1">
      <w:start w:val="1"/>
      <w:numFmt w:val="bullet"/>
      <w:lvlText w:val=""/>
      <w:lvlJc w:val="left"/>
      <w:pPr>
        <w:ind w:left="6630" w:hanging="360"/>
      </w:pPr>
      <w:rPr>
        <w:rFonts w:ascii="Wingdings" w:hAnsi="Wingdings" w:hint="default"/>
      </w:rPr>
    </w:lvl>
  </w:abstractNum>
  <w:abstractNum w:abstractNumId="1" w15:restartNumberingAfterBreak="0">
    <w:nsid w:val="02233A9D"/>
    <w:multiLevelType w:val="hybridMultilevel"/>
    <w:tmpl w:val="15D4ED5A"/>
    <w:lvl w:ilvl="0" w:tplc="4254DD68">
      <w:start w:val="1"/>
      <w:numFmt w:val="decimal"/>
      <w:lvlText w:val="6.%1"/>
      <w:lvlJc w:val="left"/>
      <w:pPr>
        <w:ind w:left="928" w:hanging="360"/>
      </w:pPr>
      <w:rPr>
        <w:rFonts w:hint="default"/>
        <w:b w:val="0"/>
        <w:i w:val="0"/>
        <w:sz w:val="22"/>
        <w:szCs w:val="22"/>
      </w:r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2" w15:restartNumberingAfterBreak="0">
    <w:nsid w:val="04197182"/>
    <w:multiLevelType w:val="hybridMultilevel"/>
    <w:tmpl w:val="B484BA52"/>
    <w:lvl w:ilvl="0" w:tplc="98B02822">
      <w:start w:val="1"/>
      <w:numFmt w:val="decimal"/>
      <w:lvlText w:val="5.%1"/>
      <w:lvlJc w:val="left"/>
      <w:pPr>
        <w:ind w:left="1080" w:hanging="360"/>
      </w:pPr>
      <w:rPr>
        <w:rFonts w:ascii="Calibri" w:hAnsi="Calibri" w:cstheme="minorHAnsi"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D157B1"/>
    <w:multiLevelType w:val="hybridMultilevel"/>
    <w:tmpl w:val="635C38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1E7DEB"/>
    <w:multiLevelType w:val="hybridMultilevel"/>
    <w:tmpl w:val="D00E5E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334D7C"/>
    <w:multiLevelType w:val="hybridMultilevel"/>
    <w:tmpl w:val="CC127F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DA4776"/>
    <w:multiLevelType w:val="hybridMultilevel"/>
    <w:tmpl w:val="6A42E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8314F2"/>
    <w:multiLevelType w:val="hybridMultilevel"/>
    <w:tmpl w:val="432C4B54"/>
    <w:lvl w:ilvl="0" w:tplc="5204B8C8">
      <w:start w:val="1"/>
      <w:numFmt w:val="decimal"/>
      <w:lvlText w:val="1.%1"/>
      <w:lvlJc w:val="left"/>
      <w:pPr>
        <w:ind w:left="1230" w:hanging="360"/>
      </w:pPr>
      <w:rPr>
        <w:rFonts w:ascii="Calibri" w:hAnsi="Calibri" w:cstheme="minorHAnsi" w:hint="default"/>
        <w:b w:val="0"/>
        <w:i w:val="0"/>
        <w:sz w:val="22"/>
        <w:szCs w:val="22"/>
      </w:rPr>
    </w:lvl>
    <w:lvl w:ilvl="1" w:tplc="10090019">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8" w15:restartNumberingAfterBreak="0">
    <w:nsid w:val="12BD0633"/>
    <w:multiLevelType w:val="hybridMultilevel"/>
    <w:tmpl w:val="0194CCE6"/>
    <w:lvl w:ilvl="0" w:tplc="9C5853CA">
      <w:start w:val="1"/>
      <w:numFmt w:val="decimal"/>
      <w:lvlText w:val="4.%1"/>
      <w:lvlJc w:val="left"/>
      <w:pPr>
        <w:ind w:left="720" w:hanging="360"/>
      </w:pPr>
      <w:rPr>
        <w:rFonts w:ascii="Calibri" w:hAnsi="Calibri" w:cstheme="minorHAns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274AF"/>
    <w:multiLevelType w:val="hybridMultilevel"/>
    <w:tmpl w:val="6BC4C38C"/>
    <w:lvl w:ilvl="0" w:tplc="5204B8C8">
      <w:start w:val="1"/>
      <w:numFmt w:val="decimal"/>
      <w:lvlText w:val="1.%1"/>
      <w:lvlJc w:val="left"/>
      <w:pPr>
        <w:ind w:left="720" w:hanging="360"/>
      </w:pPr>
      <w:rPr>
        <w:rFonts w:ascii="Calibri" w:hAnsi="Calibri" w:cstheme="minorHAns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97098"/>
    <w:multiLevelType w:val="hybridMultilevel"/>
    <w:tmpl w:val="87AA0BAA"/>
    <w:lvl w:ilvl="0" w:tplc="ECC4B860">
      <w:start w:val="1"/>
      <w:numFmt w:val="decimal"/>
      <w:lvlText w:val="1.%1"/>
      <w:lvlJc w:val="left"/>
      <w:pPr>
        <w:ind w:left="720" w:hanging="360"/>
      </w:pPr>
      <w:rPr>
        <w:rFonts w:ascii="Calibri" w:hAnsi="Calibri" w:cstheme="minorHAns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E71B3A"/>
    <w:multiLevelType w:val="hybridMultilevel"/>
    <w:tmpl w:val="897CF702"/>
    <w:lvl w:ilvl="0" w:tplc="EF52A786">
      <w:start w:val="1"/>
      <w:numFmt w:val="decimal"/>
      <w:lvlText w:val="2.%1"/>
      <w:lvlJc w:val="left"/>
      <w:pPr>
        <w:ind w:left="1440" w:hanging="360"/>
      </w:pPr>
      <w:rPr>
        <w:rFonts w:ascii="Calibri" w:hAnsi="Calibri" w:cstheme="minorHAnsi" w:hint="default"/>
        <w:b w:val="0"/>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8220974"/>
    <w:multiLevelType w:val="hybridMultilevel"/>
    <w:tmpl w:val="D91E0D6E"/>
    <w:lvl w:ilvl="0" w:tplc="FE0821F8">
      <w:start w:val="1"/>
      <w:numFmt w:val="decimal"/>
      <w:lvlText w:val="5.%1"/>
      <w:lvlJc w:val="left"/>
      <w:pPr>
        <w:ind w:left="1230" w:hanging="360"/>
      </w:pPr>
      <w:rPr>
        <w:rFonts w:hint="default"/>
        <w:b w:val="0"/>
        <w:i w:val="0"/>
        <w:sz w:val="20"/>
        <w:szCs w:val="22"/>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13" w15:restartNumberingAfterBreak="0">
    <w:nsid w:val="1AC11FD5"/>
    <w:multiLevelType w:val="hybridMultilevel"/>
    <w:tmpl w:val="DE307A22"/>
    <w:lvl w:ilvl="0" w:tplc="BF50F08E">
      <w:start w:val="1"/>
      <w:numFmt w:val="decimal"/>
      <w:lvlText w:val="3.%1"/>
      <w:lvlJc w:val="left"/>
      <w:pPr>
        <w:ind w:left="720" w:hanging="360"/>
      </w:pPr>
      <w:rPr>
        <w:rFonts w:ascii="Calibri" w:hAnsi="Calibri" w:cstheme="minorHAns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5378B2"/>
    <w:multiLevelType w:val="hybridMultilevel"/>
    <w:tmpl w:val="53289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D586B22"/>
    <w:multiLevelType w:val="hybridMultilevel"/>
    <w:tmpl w:val="30C20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DF2FC7"/>
    <w:multiLevelType w:val="hybridMultilevel"/>
    <w:tmpl w:val="5F0833FA"/>
    <w:lvl w:ilvl="0" w:tplc="BF50F08E">
      <w:start w:val="1"/>
      <w:numFmt w:val="decimal"/>
      <w:lvlText w:val="3.%1"/>
      <w:lvlJc w:val="left"/>
      <w:pPr>
        <w:ind w:left="1440" w:hanging="360"/>
      </w:pPr>
      <w:rPr>
        <w:rFonts w:ascii="Calibri" w:hAnsi="Calibri" w:cstheme="minorHAnsi" w:hint="default"/>
        <w:b w:val="0"/>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B241AE"/>
    <w:multiLevelType w:val="hybridMultilevel"/>
    <w:tmpl w:val="083C53B6"/>
    <w:lvl w:ilvl="0" w:tplc="76AAC850">
      <w:start w:val="1"/>
      <w:numFmt w:val="decimal"/>
      <w:lvlText w:val="8.%1"/>
      <w:lvlJc w:val="left"/>
      <w:pPr>
        <w:ind w:left="720" w:hanging="360"/>
      </w:pPr>
      <w:rPr>
        <w:rFonts w:ascii="Calibri" w:hAnsi="Calibri" w:hint="default"/>
        <w:b w:val="0"/>
        <w:i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6D62257"/>
    <w:multiLevelType w:val="multilevel"/>
    <w:tmpl w:val="1CF6612A"/>
    <w:lvl w:ilvl="0">
      <w:start w:val="1"/>
      <w:numFmt w:val="decimal"/>
      <w:lvlText w:val="%1"/>
      <w:lvlJc w:val="left"/>
      <w:pPr>
        <w:ind w:left="360" w:hanging="360"/>
      </w:pPr>
      <w:rPr>
        <w:rFonts w:hint="default"/>
      </w:rPr>
    </w:lvl>
    <w:lvl w:ilvl="1">
      <w:start w:val="1"/>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2760" w:hanging="72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19" w15:restartNumberingAfterBreak="0">
    <w:nsid w:val="2FD70564"/>
    <w:multiLevelType w:val="hybridMultilevel"/>
    <w:tmpl w:val="39A4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077BCB"/>
    <w:multiLevelType w:val="hybridMultilevel"/>
    <w:tmpl w:val="C6E6E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4F3EC7"/>
    <w:multiLevelType w:val="hybridMultilevel"/>
    <w:tmpl w:val="081C8F1E"/>
    <w:lvl w:ilvl="0" w:tplc="D85E3F1C">
      <w:start w:val="1"/>
      <w:numFmt w:val="decimal"/>
      <w:lvlText w:val="7.%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CF2FEA"/>
    <w:multiLevelType w:val="hybridMultilevel"/>
    <w:tmpl w:val="6F28D598"/>
    <w:lvl w:ilvl="0" w:tplc="AF04C95E">
      <w:start w:val="1"/>
      <w:numFmt w:val="decimal"/>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B942D1"/>
    <w:multiLevelType w:val="hybridMultilevel"/>
    <w:tmpl w:val="164CD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C1246A2"/>
    <w:multiLevelType w:val="hybridMultilevel"/>
    <w:tmpl w:val="113C72DC"/>
    <w:lvl w:ilvl="0" w:tplc="54BC1B6A">
      <w:start w:val="1"/>
      <w:numFmt w:val="bullet"/>
      <w:lvlText w:val=""/>
      <w:lvlJc w:val="left"/>
      <w:pPr>
        <w:ind w:left="720" w:hanging="360"/>
      </w:pPr>
      <w:rPr>
        <w:rFonts w:ascii="Wingdings" w:hAnsi="Wingdings" w:cs="Wingdings" w:hint="default"/>
        <w:b w:val="0"/>
        <w:bCs w:val="0"/>
        <w:i w:val="0"/>
        <w:iCs w:val="0"/>
        <w:sz w:val="20"/>
        <w:szCs w:val="2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C92739B"/>
    <w:multiLevelType w:val="hybridMultilevel"/>
    <w:tmpl w:val="85DE25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DD71CE5"/>
    <w:multiLevelType w:val="hybridMultilevel"/>
    <w:tmpl w:val="84AC35CC"/>
    <w:lvl w:ilvl="0" w:tplc="4D7274A4">
      <w:start w:val="1"/>
      <w:numFmt w:val="decimal"/>
      <w:lvlText w:val="3.%1"/>
      <w:lvlJc w:val="left"/>
      <w:pPr>
        <w:ind w:left="1230" w:hanging="360"/>
      </w:pPr>
      <w:rPr>
        <w:rFonts w:hint="default"/>
        <w:b w:val="0"/>
        <w:i w:val="0"/>
        <w:sz w:val="22"/>
        <w:szCs w:val="22"/>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27" w15:restartNumberingAfterBreak="0">
    <w:nsid w:val="3DEF4091"/>
    <w:multiLevelType w:val="hybridMultilevel"/>
    <w:tmpl w:val="524A75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4390C58"/>
    <w:multiLevelType w:val="hybridMultilevel"/>
    <w:tmpl w:val="0C0C000B"/>
    <w:lvl w:ilvl="0" w:tplc="59BE5CB8">
      <w:start w:val="1"/>
      <w:numFmt w:val="bullet"/>
      <w:lvlText w:val=""/>
      <w:lvlJc w:val="left"/>
      <w:pPr>
        <w:ind w:left="720" w:hanging="360"/>
      </w:pPr>
      <w:rPr>
        <w:rFonts w:ascii="Wingdings" w:hAnsi="Wingdings" w:hint="default"/>
      </w:rPr>
    </w:lvl>
    <w:lvl w:ilvl="1" w:tplc="6EAC1B0A">
      <w:numFmt w:val="decimal"/>
      <w:lvlText w:val=""/>
      <w:lvlJc w:val="left"/>
    </w:lvl>
    <w:lvl w:ilvl="2" w:tplc="CD7CB8F2">
      <w:numFmt w:val="decimal"/>
      <w:lvlText w:val=""/>
      <w:lvlJc w:val="left"/>
    </w:lvl>
    <w:lvl w:ilvl="3" w:tplc="967211E6">
      <w:numFmt w:val="decimal"/>
      <w:lvlText w:val=""/>
      <w:lvlJc w:val="left"/>
    </w:lvl>
    <w:lvl w:ilvl="4" w:tplc="E398D934">
      <w:numFmt w:val="decimal"/>
      <w:lvlText w:val=""/>
      <w:lvlJc w:val="left"/>
    </w:lvl>
    <w:lvl w:ilvl="5" w:tplc="56DA672A">
      <w:numFmt w:val="decimal"/>
      <w:lvlText w:val=""/>
      <w:lvlJc w:val="left"/>
    </w:lvl>
    <w:lvl w:ilvl="6" w:tplc="33AEFC9C">
      <w:numFmt w:val="decimal"/>
      <w:lvlText w:val=""/>
      <w:lvlJc w:val="left"/>
    </w:lvl>
    <w:lvl w:ilvl="7" w:tplc="9FD2CA18">
      <w:numFmt w:val="decimal"/>
      <w:lvlText w:val=""/>
      <w:lvlJc w:val="left"/>
    </w:lvl>
    <w:lvl w:ilvl="8" w:tplc="B41ADC46">
      <w:numFmt w:val="decimal"/>
      <w:lvlText w:val=""/>
      <w:lvlJc w:val="left"/>
    </w:lvl>
  </w:abstractNum>
  <w:abstractNum w:abstractNumId="29" w15:restartNumberingAfterBreak="0">
    <w:nsid w:val="44D01397"/>
    <w:multiLevelType w:val="hybridMultilevel"/>
    <w:tmpl w:val="66763AB4"/>
    <w:lvl w:ilvl="0" w:tplc="FD5C664A">
      <w:start w:val="1"/>
      <w:numFmt w:val="decimal"/>
      <w:lvlText w:val="6.%1"/>
      <w:lvlJc w:val="left"/>
      <w:pPr>
        <w:ind w:left="1230" w:hanging="360"/>
      </w:pPr>
      <w:rPr>
        <w:rFonts w:hint="default"/>
        <w:b w:val="0"/>
        <w:i w:val="0"/>
        <w:sz w:val="20"/>
        <w:szCs w:val="22"/>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30" w15:restartNumberingAfterBreak="0">
    <w:nsid w:val="492A1E0F"/>
    <w:multiLevelType w:val="hybridMultilevel"/>
    <w:tmpl w:val="AE04631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52886339"/>
    <w:multiLevelType w:val="hybridMultilevel"/>
    <w:tmpl w:val="C102DFE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58724F56"/>
    <w:multiLevelType w:val="hybridMultilevel"/>
    <w:tmpl w:val="5416531C"/>
    <w:lvl w:ilvl="0" w:tplc="922AEB2A">
      <w:start w:val="1"/>
      <w:numFmt w:val="lowerLetter"/>
      <w:lvlText w:val="%1."/>
      <w:lvlJc w:val="left"/>
      <w:pPr>
        <w:ind w:left="1215" w:hanging="84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3" w15:restartNumberingAfterBreak="0">
    <w:nsid w:val="5B382F22"/>
    <w:multiLevelType w:val="hybridMultilevel"/>
    <w:tmpl w:val="1EE6A4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4CD58D5"/>
    <w:multiLevelType w:val="hybridMultilevel"/>
    <w:tmpl w:val="76C859F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682801FE"/>
    <w:multiLevelType w:val="hybridMultilevel"/>
    <w:tmpl w:val="DDBE3FB0"/>
    <w:lvl w:ilvl="0" w:tplc="D85E3F1C">
      <w:start w:val="1"/>
      <w:numFmt w:val="decimal"/>
      <w:lvlText w:val="7.%1"/>
      <w:lvlJc w:val="left"/>
      <w:pPr>
        <w:ind w:left="720" w:hanging="360"/>
      </w:pPr>
      <w:rPr>
        <w:rFonts w:hint="default"/>
        <w:b w:val="0"/>
        <w:i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8CD50C0"/>
    <w:multiLevelType w:val="hybridMultilevel"/>
    <w:tmpl w:val="420E8EAE"/>
    <w:lvl w:ilvl="0" w:tplc="D75C66F4">
      <w:start w:val="1"/>
      <w:numFmt w:val="decimal"/>
      <w:lvlText w:val="2.%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540A6B"/>
    <w:multiLevelType w:val="hybridMultilevel"/>
    <w:tmpl w:val="C07CD2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E6B5DCE"/>
    <w:multiLevelType w:val="hybridMultilevel"/>
    <w:tmpl w:val="4710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F5A1A"/>
    <w:multiLevelType w:val="hybridMultilevel"/>
    <w:tmpl w:val="A232DE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79C7AF3"/>
    <w:multiLevelType w:val="hybridMultilevel"/>
    <w:tmpl w:val="897CF702"/>
    <w:lvl w:ilvl="0" w:tplc="EF52A786">
      <w:start w:val="1"/>
      <w:numFmt w:val="decimal"/>
      <w:lvlText w:val="2.%1"/>
      <w:lvlJc w:val="left"/>
      <w:pPr>
        <w:ind w:left="1440" w:hanging="360"/>
      </w:pPr>
      <w:rPr>
        <w:rFonts w:ascii="Calibri" w:hAnsi="Calibri" w:cstheme="minorHAnsi" w:hint="default"/>
        <w:b w:val="0"/>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8CF5E8F"/>
    <w:multiLevelType w:val="hybridMultilevel"/>
    <w:tmpl w:val="A8B4B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B246654"/>
    <w:multiLevelType w:val="hybridMultilevel"/>
    <w:tmpl w:val="D21AE87C"/>
    <w:lvl w:ilvl="0" w:tplc="4D7274A4">
      <w:start w:val="1"/>
      <w:numFmt w:val="decimal"/>
      <w:lvlText w:val="3.%1"/>
      <w:lvlJc w:val="left"/>
      <w:pPr>
        <w:ind w:left="720" w:hanging="360"/>
      </w:pPr>
      <w:rPr>
        <w:rFonts w:hint="default"/>
        <w:b w:val="0"/>
        <w:i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B94391F"/>
    <w:multiLevelType w:val="hybridMultilevel"/>
    <w:tmpl w:val="3B6C06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785CC9"/>
    <w:multiLevelType w:val="hybridMultilevel"/>
    <w:tmpl w:val="B6FC6D92"/>
    <w:lvl w:ilvl="0" w:tplc="19DE98C8">
      <w:start w:val="1"/>
      <w:numFmt w:val="decimal"/>
      <w:lvlText w:val="4.%1"/>
      <w:lvlJc w:val="left"/>
      <w:pPr>
        <w:ind w:left="720" w:hanging="360"/>
      </w:pPr>
      <w:rPr>
        <w:rFonts w:hint="default"/>
        <w:b w:val="0"/>
        <w:i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CA21D9F"/>
    <w:multiLevelType w:val="hybridMultilevel"/>
    <w:tmpl w:val="0486EF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C325B6"/>
    <w:multiLevelType w:val="hybridMultilevel"/>
    <w:tmpl w:val="C1742012"/>
    <w:lvl w:ilvl="0" w:tplc="D75C66F4">
      <w:start w:val="1"/>
      <w:numFmt w:val="decimal"/>
      <w:lvlText w:val="2.%1"/>
      <w:lvlJc w:val="left"/>
      <w:pPr>
        <w:ind w:left="1230" w:hanging="360"/>
      </w:pPr>
      <w:rPr>
        <w:rFonts w:hint="default"/>
        <w:b w:val="0"/>
        <w:i w:val="0"/>
        <w:sz w:val="22"/>
        <w:szCs w:val="22"/>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47" w15:restartNumberingAfterBreak="0">
    <w:nsid w:val="7CDC5BAA"/>
    <w:multiLevelType w:val="hybridMultilevel"/>
    <w:tmpl w:val="84620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600617">
    <w:abstractNumId w:val="37"/>
  </w:num>
  <w:num w:numId="2" w16cid:durableId="1595937261">
    <w:abstractNumId w:val="4"/>
  </w:num>
  <w:num w:numId="3" w16cid:durableId="789980367">
    <w:abstractNumId w:val="41"/>
  </w:num>
  <w:num w:numId="4" w16cid:durableId="220676181">
    <w:abstractNumId w:val="39"/>
  </w:num>
  <w:num w:numId="5" w16cid:durableId="2111510447">
    <w:abstractNumId w:val="23"/>
  </w:num>
  <w:num w:numId="6" w16cid:durableId="1423061629">
    <w:abstractNumId w:val="7"/>
  </w:num>
  <w:num w:numId="7" w16cid:durableId="584725357">
    <w:abstractNumId w:val="18"/>
  </w:num>
  <w:num w:numId="8" w16cid:durableId="829830830">
    <w:abstractNumId w:val="46"/>
  </w:num>
  <w:num w:numId="9" w16cid:durableId="1465392697">
    <w:abstractNumId w:val="26"/>
  </w:num>
  <w:num w:numId="10" w16cid:durableId="130096855">
    <w:abstractNumId w:val="42"/>
  </w:num>
  <w:num w:numId="11" w16cid:durableId="41297071">
    <w:abstractNumId w:val="44"/>
  </w:num>
  <w:num w:numId="12" w16cid:durableId="711883496">
    <w:abstractNumId w:val="12"/>
  </w:num>
  <w:num w:numId="13" w16cid:durableId="1953513800">
    <w:abstractNumId w:val="1"/>
  </w:num>
  <w:num w:numId="14" w16cid:durableId="1653869516">
    <w:abstractNumId w:val="29"/>
  </w:num>
  <w:num w:numId="15" w16cid:durableId="684668119">
    <w:abstractNumId w:val="35"/>
  </w:num>
  <w:num w:numId="16" w16cid:durableId="1909338248">
    <w:abstractNumId w:val="17"/>
  </w:num>
  <w:num w:numId="17" w16cid:durableId="509367455">
    <w:abstractNumId w:val="9"/>
  </w:num>
  <w:num w:numId="18" w16cid:durableId="1800688005">
    <w:abstractNumId w:val="36"/>
  </w:num>
  <w:num w:numId="19" w16cid:durableId="1206478842">
    <w:abstractNumId w:val="21"/>
  </w:num>
  <w:num w:numId="20" w16cid:durableId="745152160">
    <w:abstractNumId w:val="10"/>
  </w:num>
  <w:num w:numId="21" w16cid:durableId="928737816">
    <w:abstractNumId w:val="11"/>
  </w:num>
  <w:num w:numId="22" w16cid:durableId="1497644910">
    <w:abstractNumId w:val="40"/>
  </w:num>
  <w:num w:numId="23" w16cid:durableId="11154758">
    <w:abstractNumId w:val="13"/>
  </w:num>
  <w:num w:numId="24" w16cid:durableId="1296957442">
    <w:abstractNumId w:val="16"/>
  </w:num>
  <w:num w:numId="25" w16cid:durableId="625625096">
    <w:abstractNumId w:val="8"/>
  </w:num>
  <w:num w:numId="26" w16cid:durableId="2081097832">
    <w:abstractNumId w:val="2"/>
  </w:num>
  <w:num w:numId="27" w16cid:durableId="946346495">
    <w:abstractNumId w:val="5"/>
  </w:num>
  <w:num w:numId="28" w16cid:durableId="510611550">
    <w:abstractNumId w:val="28"/>
  </w:num>
  <w:num w:numId="29" w16cid:durableId="584386341">
    <w:abstractNumId w:val="24"/>
  </w:num>
  <w:num w:numId="30" w16cid:durableId="1245383620">
    <w:abstractNumId w:val="25"/>
  </w:num>
  <w:num w:numId="31" w16cid:durableId="694576148">
    <w:abstractNumId w:val="15"/>
  </w:num>
  <w:num w:numId="32" w16cid:durableId="1357652973">
    <w:abstractNumId w:val="32"/>
  </w:num>
  <w:num w:numId="33" w16cid:durableId="1095323145">
    <w:abstractNumId w:val="22"/>
  </w:num>
  <w:num w:numId="34" w16cid:durableId="1520315668">
    <w:abstractNumId w:val="6"/>
  </w:num>
  <w:num w:numId="35" w16cid:durableId="164711648">
    <w:abstractNumId w:val="33"/>
  </w:num>
  <w:num w:numId="36" w16cid:durableId="1656493824">
    <w:abstractNumId w:val="3"/>
  </w:num>
  <w:num w:numId="37" w16cid:durableId="487792714">
    <w:abstractNumId w:val="0"/>
  </w:num>
  <w:num w:numId="38" w16cid:durableId="2108039647">
    <w:abstractNumId w:val="14"/>
  </w:num>
  <w:num w:numId="39" w16cid:durableId="44530870">
    <w:abstractNumId w:val="34"/>
  </w:num>
  <w:num w:numId="40" w16cid:durableId="2033651735">
    <w:abstractNumId w:val="31"/>
  </w:num>
  <w:num w:numId="41" w16cid:durableId="1283801207">
    <w:abstractNumId w:val="30"/>
  </w:num>
  <w:num w:numId="42" w16cid:durableId="1649821193">
    <w:abstractNumId w:val="19"/>
  </w:num>
  <w:num w:numId="43" w16cid:durableId="25102661">
    <w:abstractNumId w:val="20"/>
  </w:num>
  <w:num w:numId="44" w16cid:durableId="272248625">
    <w:abstractNumId w:val="27"/>
  </w:num>
  <w:num w:numId="45" w16cid:durableId="1113279896">
    <w:abstractNumId w:val="47"/>
  </w:num>
  <w:num w:numId="46" w16cid:durableId="1488935642">
    <w:abstractNumId w:val="38"/>
  </w:num>
  <w:num w:numId="47" w16cid:durableId="1208373585">
    <w:abstractNumId w:val="45"/>
  </w:num>
  <w:num w:numId="48" w16cid:durableId="85820581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9C"/>
    <w:rsid w:val="00001FCE"/>
    <w:rsid w:val="000047BC"/>
    <w:rsid w:val="000134B4"/>
    <w:rsid w:val="00023773"/>
    <w:rsid w:val="000276DA"/>
    <w:rsid w:val="000426D8"/>
    <w:rsid w:val="00042D77"/>
    <w:rsid w:val="00045C30"/>
    <w:rsid w:val="000471A7"/>
    <w:rsid w:val="00050C84"/>
    <w:rsid w:val="00050E6A"/>
    <w:rsid w:val="00057EC6"/>
    <w:rsid w:val="00062EE2"/>
    <w:rsid w:val="0007077E"/>
    <w:rsid w:val="00083C1E"/>
    <w:rsid w:val="00085806"/>
    <w:rsid w:val="000859A6"/>
    <w:rsid w:val="00087355"/>
    <w:rsid w:val="00090019"/>
    <w:rsid w:val="00092159"/>
    <w:rsid w:val="00096CA9"/>
    <w:rsid w:val="000A0401"/>
    <w:rsid w:val="000A4A26"/>
    <w:rsid w:val="000A65A4"/>
    <w:rsid w:val="000B5573"/>
    <w:rsid w:val="000C43A9"/>
    <w:rsid w:val="000C70B7"/>
    <w:rsid w:val="000E0681"/>
    <w:rsid w:val="000E7BDC"/>
    <w:rsid w:val="000F2388"/>
    <w:rsid w:val="000F2C87"/>
    <w:rsid w:val="000F69BD"/>
    <w:rsid w:val="001061C2"/>
    <w:rsid w:val="00106393"/>
    <w:rsid w:val="00112047"/>
    <w:rsid w:val="00117A31"/>
    <w:rsid w:val="0012196A"/>
    <w:rsid w:val="00122D3F"/>
    <w:rsid w:val="00124332"/>
    <w:rsid w:val="00131B1F"/>
    <w:rsid w:val="00134F3E"/>
    <w:rsid w:val="00135D90"/>
    <w:rsid w:val="00142CC4"/>
    <w:rsid w:val="001437EA"/>
    <w:rsid w:val="00144799"/>
    <w:rsid w:val="00144B99"/>
    <w:rsid w:val="00147E42"/>
    <w:rsid w:val="00151309"/>
    <w:rsid w:val="001517A7"/>
    <w:rsid w:val="001579CB"/>
    <w:rsid w:val="001603BB"/>
    <w:rsid w:val="0016161C"/>
    <w:rsid w:val="00163F6E"/>
    <w:rsid w:val="00165756"/>
    <w:rsid w:val="0017061F"/>
    <w:rsid w:val="0017553A"/>
    <w:rsid w:val="00186DA2"/>
    <w:rsid w:val="001910FE"/>
    <w:rsid w:val="001966E5"/>
    <w:rsid w:val="001B0180"/>
    <w:rsid w:val="001B0E62"/>
    <w:rsid w:val="001B2864"/>
    <w:rsid w:val="001B697C"/>
    <w:rsid w:val="001B6D86"/>
    <w:rsid w:val="001C0BEE"/>
    <w:rsid w:val="001C4171"/>
    <w:rsid w:val="001C5C12"/>
    <w:rsid w:val="001C6F56"/>
    <w:rsid w:val="001D3412"/>
    <w:rsid w:val="001D7F7E"/>
    <w:rsid w:val="001E65E2"/>
    <w:rsid w:val="001F1273"/>
    <w:rsid w:val="001F419D"/>
    <w:rsid w:val="001F5299"/>
    <w:rsid w:val="001F6366"/>
    <w:rsid w:val="00207D64"/>
    <w:rsid w:val="00211A44"/>
    <w:rsid w:val="00211B55"/>
    <w:rsid w:val="00211FA9"/>
    <w:rsid w:val="00215E58"/>
    <w:rsid w:val="00221856"/>
    <w:rsid w:val="00224E71"/>
    <w:rsid w:val="002335A3"/>
    <w:rsid w:val="00233D7E"/>
    <w:rsid w:val="00241E09"/>
    <w:rsid w:val="002444A9"/>
    <w:rsid w:val="0024591A"/>
    <w:rsid w:val="00245C67"/>
    <w:rsid w:val="00252FC1"/>
    <w:rsid w:val="00253E80"/>
    <w:rsid w:val="00254446"/>
    <w:rsid w:val="00256C59"/>
    <w:rsid w:val="00267E4D"/>
    <w:rsid w:val="0027021F"/>
    <w:rsid w:val="0027082D"/>
    <w:rsid w:val="00276ABF"/>
    <w:rsid w:val="00281074"/>
    <w:rsid w:val="00283D65"/>
    <w:rsid w:val="0028483C"/>
    <w:rsid w:val="0028782B"/>
    <w:rsid w:val="00291E68"/>
    <w:rsid w:val="002A405C"/>
    <w:rsid w:val="002A747E"/>
    <w:rsid w:val="002A7C0C"/>
    <w:rsid w:val="002B13F6"/>
    <w:rsid w:val="002B152A"/>
    <w:rsid w:val="002B366B"/>
    <w:rsid w:val="002C2C3F"/>
    <w:rsid w:val="002C49B6"/>
    <w:rsid w:val="002D0D11"/>
    <w:rsid w:val="002D1614"/>
    <w:rsid w:val="002D4FC2"/>
    <w:rsid w:val="002D604B"/>
    <w:rsid w:val="002E5FD6"/>
    <w:rsid w:val="002E618B"/>
    <w:rsid w:val="002E6225"/>
    <w:rsid w:val="002F0446"/>
    <w:rsid w:val="002F2075"/>
    <w:rsid w:val="002F45CA"/>
    <w:rsid w:val="00300B35"/>
    <w:rsid w:val="00301639"/>
    <w:rsid w:val="00310718"/>
    <w:rsid w:val="00313FEB"/>
    <w:rsid w:val="0031450D"/>
    <w:rsid w:val="00315128"/>
    <w:rsid w:val="0031657B"/>
    <w:rsid w:val="00317DC0"/>
    <w:rsid w:val="00327733"/>
    <w:rsid w:val="00330EF4"/>
    <w:rsid w:val="00332499"/>
    <w:rsid w:val="00343EB6"/>
    <w:rsid w:val="0034416F"/>
    <w:rsid w:val="0035287E"/>
    <w:rsid w:val="00354C4B"/>
    <w:rsid w:val="0035698B"/>
    <w:rsid w:val="003610AE"/>
    <w:rsid w:val="003639BF"/>
    <w:rsid w:val="00364977"/>
    <w:rsid w:val="00370B34"/>
    <w:rsid w:val="0037214E"/>
    <w:rsid w:val="0037733B"/>
    <w:rsid w:val="00380BAF"/>
    <w:rsid w:val="00392BFC"/>
    <w:rsid w:val="0039784B"/>
    <w:rsid w:val="003A4E05"/>
    <w:rsid w:val="003A7E94"/>
    <w:rsid w:val="003B1E18"/>
    <w:rsid w:val="003B250B"/>
    <w:rsid w:val="003B634F"/>
    <w:rsid w:val="003C2C93"/>
    <w:rsid w:val="003C4DF1"/>
    <w:rsid w:val="003D01E1"/>
    <w:rsid w:val="003D310B"/>
    <w:rsid w:val="003E02BA"/>
    <w:rsid w:val="003E3287"/>
    <w:rsid w:val="003E79A6"/>
    <w:rsid w:val="003F1434"/>
    <w:rsid w:val="003F4040"/>
    <w:rsid w:val="00400E80"/>
    <w:rsid w:val="00402603"/>
    <w:rsid w:val="00404BA6"/>
    <w:rsid w:val="00406493"/>
    <w:rsid w:val="00406F1D"/>
    <w:rsid w:val="00410A97"/>
    <w:rsid w:val="00412DD2"/>
    <w:rsid w:val="00415073"/>
    <w:rsid w:val="0042326A"/>
    <w:rsid w:val="004254F0"/>
    <w:rsid w:val="00430440"/>
    <w:rsid w:val="00430B2A"/>
    <w:rsid w:val="004315A4"/>
    <w:rsid w:val="00431F5B"/>
    <w:rsid w:val="00435176"/>
    <w:rsid w:val="00435E17"/>
    <w:rsid w:val="0043733A"/>
    <w:rsid w:val="00437A8A"/>
    <w:rsid w:val="00440723"/>
    <w:rsid w:val="0044182E"/>
    <w:rsid w:val="00443B37"/>
    <w:rsid w:val="0044472D"/>
    <w:rsid w:val="00452253"/>
    <w:rsid w:val="004527C2"/>
    <w:rsid w:val="004546ED"/>
    <w:rsid w:val="0045743E"/>
    <w:rsid w:val="00466A56"/>
    <w:rsid w:val="00466DF6"/>
    <w:rsid w:val="00475FDA"/>
    <w:rsid w:val="00476C6C"/>
    <w:rsid w:val="004876AF"/>
    <w:rsid w:val="00493F2F"/>
    <w:rsid w:val="00497917"/>
    <w:rsid w:val="00497D0F"/>
    <w:rsid w:val="004A1DB1"/>
    <w:rsid w:val="004A3214"/>
    <w:rsid w:val="004A757D"/>
    <w:rsid w:val="004C24ED"/>
    <w:rsid w:val="004C39C5"/>
    <w:rsid w:val="004D6216"/>
    <w:rsid w:val="004D7768"/>
    <w:rsid w:val="004F0E5C"/>
    <w:rsid w:val="004F4C61"/>
    <w:rsid w:val="004F615D"/>
    <w:rsid w:val="005047BA"/>
    <w:rsid w:val="00505E7A"/>
    <w:rsid w:val="0051006A"/>
    <w:rsid w:val="00511134"/>
    <w:rsid w:val="00516BFC"/>
    <w:rsid w:val="00530547"/>
    <w:rsid w:val="00541E18"/>
    <w:rsid w:val="00555C93"/>
    <w:rsid w:val="005579EA"/>
    <w:rsid w:val="005638B5"/>
    <w:rsid w:val="005638C1"/>
    <w:rsid w:val="00567BC2"/>
    <w:rsid w:val="00572B29"/>
    <w:rsid w:val="005768DB"/>
    <w:rsid w:val="005772BF"/>
    <w:rsid w:val="00596A64"/>
    <w:rsid w:val="005A3ADD"/>
    <w:rsid w:val="005A3E29"/>
    <w:rsid w:val="005A4753"/>
    <w:rsid w:val="005A74BC"/>
    <w:rsid w:val="005B0B34"/>
    <w:rsid w:val="005B2544"/>
    <w:rsid w:val="005B481A"/>
    <w:rsid w:val="005C303B"/>
    <w:rsid w:val="005C489D"/>
    <w:rsid w:val="005C4DE5"/>
    <w:rsid w:val="005C5ED2"/>
    <w:rsid w:val="005E266F"/>
    <w:rsid w:val="005E4204"/>
    <w:rsid w:val="005F0225"/>
    <w:rsid w:val="005F5560"/>
    <w:rsid w:val="005F5606"/>
    <w:rsid w:val="006037EA"/>
    <w:rsid w:val="00604374"/>
    <w:rsid w:val="00612CBE"/>
    <w:rsid w:val="00615F39"/>
    <w:rsid w:val="0062067C"/>
    <w:rsid w:val="006215A0"/>
    <w:rsid w:val="006223EA"/>
    <w:rsid w:val="00623D99"/>
    <w:rsid w:val="00630CEE"/>
    <w:rsid w:val="00633911"/>
    <w:rsid w:val="00640346"/>
    <w:rsid w:val="0064047D"/>
    <w:rsid w:val="00644E3A"/>
    <w:rsid w:val="00650C77"/>
    <w:rsid w:val="00654FAD"/>
    <w:rsid w:val="006750FA"/>
    <w:rsid w:val="006755B4"/>
    <w:rsid w:val="00683B3C"/>
    <w:rsid w:val="00683D06"/>
    <w:rsid w:val="006846FB"/>
    <w:rsid w:val="00690EF3"/>
    <w:rsid w:val="00695F93"/>
    <w:rsid w:val="0069B7CB"/>
    <w:rsid w:val="006A1E05"/>
    <w:rsid w:val="006B2750"/>
    <w:rsid w:val="006B7523"/>
    <w:rsid w:val="006C21D0"/>
    <w:rsid w:val="006C7CD2"/>
    <w:rsid w:val="006D37A6"/>
    <w:rsid w:val="006E09DF"/>
    <w:rsid w:val="006E65AC"/>
    <w:rsid w:val="006E6816"/>
    <w:rsid w:val="006F38C5"/>
    <w:rsid w:val="006F7CB5"/>
    <w:rsid w:val="00702162"/>
    <w:rsid w:val="00716406"/>
    <w:rsid w:val="00716F45"/>
    <w:rsid w:val="0072297C"/>
    <w:rsid w:val="0072393C"/>
    <w:rsid w:val="0072704E"/>
    <w:rsid w:val="00735F2A"/>
    <w:rsid w:val="007364DC"/>
    <w:rsid w:val="007434F5"/>
    <w:rsid w:val="00744725"/>
    <w:rsid w:val="007509C0"/>
    <w:rsid w:val="0075537E"/>
    <w:rsid w:val="0075641C"/>
    <w:rsid w:val="007625C0"/>
    <w:rsid w:val="00765FC8"/>
    <w:rsid w:val="00767B8F"/>
    <w:rsid w:val="00774D87"/>
    <w:rsid w:val="00776A2E"/>
    <w:rsid w:val="00792753"/>
    <w:rsid w:val="0079622A"/>
    <w:rsid w:val="007A32DE"/>
    <w:rsid w:val="007A3DEF"/>
    <w:rsid w:val="007A4362"/>
    <w:rsid w:val="007B10C6"/>
    <w:rsid w:val="007B6568"/>
    <w:rsid w:val="007B65D5"/>
    <w:rsid w:val="007C1E96"/>
    <w:rsid w:val="007C51AE"/>
    <w:rsid w:val="007D21C2"/>
    <w:rsid w:val="007D3318"/>
    <w:rsid w:val="007D558A"/>
    <w:rsid w:val="007E0A70"/>
    <w:rsid w:val="007F2772"/>
    <w:rsid w:val="00801D7A"/>
    <w:rsid w:val="00810C4F"/>
    <w:rsid w:val="008134CC"/>
    <w:rsid w:val="00814176"/>
    <w:rsid w:val="00827219"/>
    <w:rsid w:val="00830E4E"/>
    <w:rsid w:val="008536F3"/>
    <w:rsid w:val="00853CDC"/>
    <w:rsid w:val="00853D29"/>
    <w:rsid w:val="00857937"/>
    <w:rsid w:val="00865B6A"/>
    <w:rsid w:val="008901A4"/>
    <w:rsid w:val="00891923"/>
    <w:rsid w:val="0089409C"/>
    <w:rsid w:val="008A2421"/>
    <w:rsid w:val="008A7A6F"/>
    <w:rsid w:val="008B0A19"/>
    <w:rsid w:val="008B5871"/>
    <w:rsid w:val="008C1BD7"/>
    <w:rsid w:val="008C238E"/>
    <w:rsid w:val="008C36BE"/>
    <w:rsid w:val="008C3917"/>
    <w:rsid w:val="008C741E"/>
    <w:rsid w:val="008C754E"/>
    <w:rsid w:val="008D1B2A"/>
    <w:rsid w:val="008D3CCD"/>
    <w:rsid w:val="008D6799"/>
    <w:rsid w:val="008D6E3B"/>
    <w:rsid w:val="008E41AA"/>
    <w:rsid w:val="008F292F"/>
    <w:rsid w:val="008F6AC8"/>
    <w:rsid w:val="008F7BDB"/>
    <w:rsid w:val="00901257"/>
    <w:rsid w:val="009029D5"/>
    <w:rsid w:val="00904885"/>
    <w:rsid w:val="009128C4"/>
    <w:rsid w:val="00916CC8"/>
    <w:rsid w:val="00917764"/>
    <w:rsid w:val="00923690"/>
    <w:rsid w:val="00931D11"/>
    <w:rsid w:val="00936168"/>
    <w:rsid w:val="00943098"/>
    <w:rsid w:val="0094379D"/>
    <w:rsid w:val="00953D74"/>
    <w:rsid w:val="00954F8E"/>
    <w:rsid w:val="00965229"/>
    <w:rsid w:val="00970175"/>
    <w:rsid w:val="009707A0"/>
    <w:rsid w:val="00971B43"/>
    <w:rsid w:val="009740C1"/>
    <w:rsid w:val="00974DFA"/>
    <w:rsid w:val="00983C98"/>
    <w:rsid w:val="009922C6"/>
    <w:rsid w:val="009A6A08"/>
    <w:rsid w:val="009B0FCD"/>
    <w:rsid w:val="009B2A4B"/>
    <w:rsid w:val="009B47AC"/>
    <w:rsid w:val="009B4BE9"/>
    <w:rsid w:val="009B6129"/>
    <w:rsid w:val="009C315B"/>
    <w:rsid w:val="009C3CF3"/>
    <w:rsid w:val="009D446A"/>
    <w:rsid w:val="009E1ED4"/>
    <w:rsid w:val="009E75B3"/>
    <w:rsid w:val="009E7FF4"/>
    <w:rsid w:val="009F2914"/>
    <w:rsid w:val="009F6D47"/>
    <w:rsid w:val="00A0158D"/>
    <w:rsid w:val="00A07BE1"/>
    <w:rsid w:val="00A301DC"/>
    <w:rsid w:val="00A3171B"/>
    <w:rsid w:val="00A33FDB"/>
    <w:rsid w:val="00A34475"/>
    <w:rsid w:val="00A35560"/>
    <w:rsid w:val="00A41CAF"/>
    <w:rsid w:val="00A44300"/>
    <w:rsid w:val="00A52064"/>
    <w:rsid w:val="00A5647B"/>
    <w:rsid w:val="00A6289C"/>
    <w:rsid w:val="00A6348A"/>
    <w:rsid w:val="00A64E06"/>
    <w:rsid w:val="00A67682"/>
    <w:rsid w:val="00A70423"/>
    <w:rsid w:val="00A7134B"/>
    <w:rsid w:val="00A9049D"/>
    <w:rsid w:val="00A92430"/>
    <w:rsid w:val="00AA290C"/>
    <w:rsid w:val="00AA390A"/>
    <w:rsid w:val="00AB2783"/>
    <w:rsid w:val="00AB73D4"/>
    <w:rsid w:val="00AB7849"/>
    <w:rsid w:val="00AC2E1A"/>
    <w:rsid w:val="00AC37F7"/>
    <w:rsid w:val="00AD03C7"/>
    <w:rsid w:val="00AD0E19"/>
    <w:rsid w:val="00AD6609"/>
    <w:rsid w:val="00AE2078"/>
    <w:rsid w:val="00AE5259"/>
    <w:rsid w:val="00AF2360"/>
    <w:rsid w:val="00B00659"/>
    <w:rsid w:val="00B03B0E"/>
    <w:rsid w:val="00B05C61"/>
    <w:rsid w:val="00B11F8B"/>
    <w:rsid w:val="00B17715"/>
    <w:rsid w:val="00B21E71"/>
    <w:rsid w:val="00B2444E"/>
    <w:rsid w:val="00B27623"/>
    <w:rsid w:val="00B375CE"/>
    <w:rsid w:val="00B40229"/>
    <w:rsid w:val="00B44312"/>
    <w:rsid w:val="00B5226A"/>
    <w:rsid w:val="00B5366B"/>
    <w:rsid w:val="00B554AA"/>
    <w:rsid w:val="00B6154E"/>
    <w:rsid w:val="00B630C4"/>
    <w:rsid w:val="00B63852"/>
    <w:rsid w:val="00B70063"/>
    <w:rsid w:val="00B70914"/>
    <w:rsid w:val="00B747D0"/>
    <w:rsid w:val="00B80300"/>
    <w:rsid w:val="00B864D2"/>
    <w:rsid w:val="00B97812"/>
    <w:rsid w:val="00BA0C59"/>
    <w:rsid w:val="00BA675E"/>
    <w:rsid w:val="00BB1A7E"/>
    <w:rsid w:val="00BB62E0"/>
    <w:rsid w:val="00BC1562"/>
    <w:rsid w:val="00BC1F79"/>
    <w:rsid w:val="00BC46FA"/>
    <w:rsid w:val="00BD013F"/>
    <w:rsid w:val="00BD062C"/>
    <w:rsid w:val="00BD1E4C"/>
    <w:rsid w:val="00BD255B"/>
    <w:rsid w:val="00BD5600"/>
    <w:rsid w:val="00BD628A"/>
    <w:rsid w:val="00BD6EAC"/>
    <w:rsid w:val="00BF202F"/>
    <w:rsid w:val="00BF55F8"/>
    <w:rsid w:val="00BF6353"/>
    <w:rsid w:val="00C0194A"/>
    <w:rsid w:val="00C020C3"/>
    <w:rsid w:val="00C0715D"/>
    <w:rsid w:val="00C1199D"/>
    <w:rsid w:val="00C16A1A"/>
    <w:rsid w:val="00C2436B"/>
    <w:rsid w:val="00C26F67"/>
    <w:rsid w:val="00C2731C"/>
    <w:rsid w:val="00C32EF4"/>
    <w:rsid w:val="00C42EF3"/>
    <w:rsid w:val="00C443D8"/>
    <w:rsid w:val="00C44776"/>
    <w:rsid w:val="00C60C51"/>
    <w:rsid w:val="00C649AE"/>
    <w:rsid w:val="00C65ABD"/>
    <w:rsid w:val="00C6650B"/>
    <w:rsid w:val="00C7207E"/>
    <w:rsid w:val="00C8523F"/>
    <w:rsid w:val="00C92EBA"/>
    <w:rsid w:val="00C94401"/>
    <w:rsid w:val="00C956EF"/>
    <w:rsid w:val="00C96033"/>
    <w:rsid w:val="00CA03BB"/>
    <w:rsid w:val="00CA21C7"/>
    <w:rsid w:val="00CB2A6E"/>
    <w:rsid w:val="00CC2DF1"/>
    <w:rsid w:val="00CC30EA"/>
    <w:rsid w:val="00CC3FDA"/>
    <w:rsid w:val="00CC51CA"/>
    <w:rsid w:val="00CC7FD2"/>
    <w:rsid w:val="00CD2176"/>
    <w:rsid w:val="00CD6D40"/>
    <w:rsid w:val="00CE1C69"/>
    <w:rsid w:val="00CE258B"/>
    <w:rsid w:val="00CF25FC"/>
    <w:rsid w:val="00CF4B22"/>
    <w:rsid w:val="00CF6E75"/>
    <w:rsid w:val="00D02ADC"/>
    <w:rsid w:val="00D17117"/>
    <w:rsid w:val="00D21C5F"/>
    <w:rsid w:val="00D22693"/>
    <w:rsid w:val="00D35CDA"/>
    <w:rsid w:val="00D35F7C"/>
    <w:rsid w:val="00D3652E"/>
    <w:rsid w:val="00D42A9A"/>
    <w:rsid w:val="00D4413F"/>
    <w:rsid w:val="00D46E20"/>
    <w:rsid w:val="00D54FC6"/>
    <w:rsid w:val="00D6230E"/>
    <w:rsid w:val="00D6256F"/>
    <w:rsid w:val="00D74570"/>
    <w:rsid w:val="00DA04D2"/>
    <w:rsid w:val="00DA0918"/>
    <w:rsid w:val="00DA1749"/>
    <w:rsid w:val="00DB0DA0"/>
    <w:rsid w:val="00DB10F0"/>
    <w:rsid w:val="00DB7185"/>
    <w:rsid w:val="00DC144C"/>
    <w:rsid w:val="00DC72F3"/>
    <w:rsid w:val="00DE0F79"/>
    <w:rsid w:val="00DE20C7"/>
    <w:rsid w:val="00DE3D34"/>
    <w:rsid w:val="00DE4273"/>
    <w:rsid w:val="00DE60EB"/>
    <w:rsid w:val="00DF15D7"/>
    <w:rsid w:val="00DF3689"/>
    <w:rsid w:val="00DF4ED3"/>
    <w:rsid w:val="00DF7C95"/>
    <w:rsid w:val="00E02DCB"/>
    <w:rsid w:val="00E07632"/>
    <w:rsid w:val="00E20DF6"/>
    <w:rsid w:val="00E23345"/>
    <w:rsid w:val="00E25587"/>
    <w:rsid w:val="00E275AE"/>
    <w:rsid w:val="00E30028"/>
    <w:rsid w:val="00E312C8"/>
    <w:rsid w:val="00E329E0"/>
    <w:rsid w:val="00E3586A"/>
    <w:rsid w:val="00E36AC4"/>
    <w:rsid w:val="00E40B0B"/>
    <w:rsid w:val="00E41423"/>
    <w:rsid w:val="00E43204"/>
    <w:rsid w:val="00E45323"/>
    <w:rsid w:val="00E46265"/>
    <w:rsid w:val="00E51360"/>
    <w:rsid w:val="00E53335"/>
    <w:rsid w:val="00E57637"/>
    <w:rsid w:val="00E65EC2"/>
    <w:rsid w:val="00E77367"/>
    <w:rsid w:val="00E87E2D"/>
    <w:rsid w:val="00E95E79"/>
    <w:rsid w:val="00EA2E18"/>
    <w:rsid w:val="00EA312D"/>
    <w:rsid w:val="00EA7E24"/>
    <w:rsid w:val="00EA7EE4"/>
    <w:rsid w:val="00EB548A"/>
    <w:rsid w:val="00EB5CA1"/>
    <w:rsid w:val="00EC0FE2"/>
    <w:rsid w:val="00EC3CBE"/>
    <w:rsid w:val="00EC41DC"/>
    <w:rsid w:val="00ED44BC"/>
    <w:rsid w:val="00EE049F"/>
    <w:rsid w:val="00EE2466"/>
    <w:rsid w:val="00EE324B"/>
    <w:rsid w:val="00EE3D4D"/>
    <w:rsid w:val="00EE53C3"/>
    <w:rsid w:val="00EF17DE"/>
    <w:rsid w:val="00EF3E5D"/>
    <w:rsid w:val="00EF7817"/>
    <w:rsid w:val="00F13B8D"/>
    <w:rsid w:val="00F1740D"/>
    <w:rsid w:val="00F2075E"/>
    <w:rsid w:val="00F2469C"/>
    <w:rsid w:val="00F250BA"/>
    <w:rsid w:val="00F358F1"/>
    <w:rsid w:val="00F60DF8"/>
    <w:rsid w:val="00F6698F"/>
    <w:rsid w:val="00F73F87"/>
    <w:rsid w:val="00F80E18"/>
    <w:rsid w:val="00F81D81"/>
    <w:rsid w:val="00F85D2C"/>
    <w:rsid w:val="00F86819"/>
    <w:rsid w:val="00F870EA"/>
    <w:rsid w:val="00F87426"/>
    <w:rsid w:val="00F87765"/>
    <w:rsid w:val="00F94CE2"/>
    <w:rsid w:val="00FA2E34"/>
    <w:rsid w:val="00FB6050"/>
    <w:rsid w:val="00FC01A4"/>
    <w:rsid w:val="00FC575A"/>
    <w:rsid w:val="00FC60F7"/>
    <w:rsid w:val="00FC68D3"/>
    <w:rsid w:val="00FD46EC"/>
    <w:rsid w:val="00FD6D71"/>
    <w:rsid w:val="00FE11C2"/>
    <w:rsid w:val="02C7BD41"/>
    <w:rsid w:val="04F864D0"/>
    <w:rsid w:val="0590FBFA"/>
    <w:rsid w:val="063CC556"/>
    <w:rsid w:val="0684F6D1"/>
    <w:rsid w:val="06C5C937"/>
    <w:rsid w:val="075373DE"/>
    <w:rsid w:val="08C89CBC"/>
    <w:rsid w:val="098ACD6C"/>
    <w:rsid w:val="09BAE597"/>
    <w:rsid w:val="0A646D1D"/>
    <w:rsid w:val="0BC49779"/>
    <w:rsid w:val="0C24A067"/>
    <w:rsid w:val="0D2C71C9"/>
    <w:rsid w:val="0F193A17"/>
    <w:rsid w:val="108C22E1"/>
    <w:rsid w:val="10CAC6D1"/>
    <w:rsid w:val="111518C0"/>
    <w:rsid w:val="1219FE33"/>
    <w:rsid w:val="125E7C0F"/>
    <w:rsid w:val="147FCC2D"/>
    <w:rsid w:val="150F4A85"/>
    <w:rsid w:val="1529E9DC"/>
    <w:rsid w:val="158C75A3"/>
    <w:rsid w:val="17AB654E"/>
    <w:rsid w:val="19743274"/>
    <w:rsid w:val="19A14C3C"/>
    <w:rsid w:val="1AD94C8F"/>
    <w:rsid w:val="1B7DBD75"/>
    <w:rsid w:val="1BD5BF1F"/>
    <w:rsid w:val="1C187D9D"/>
    <w:rsid w:val="1C30956F"/>
    <w:rsid w:val="1C9AB0C6"/>
    <w:rsid w:val="1DA08CA6"/>
    <w:rsid w:val="1EC2E53C"/>
    <w:rsid w:val="1F136785"/>
    <w:rsid w:val="1F78A1AC"/>
    <w:rsid w:val="20AC122B"/>
    <w:rsid w:val="2137E4D5"/>
    <w:rsid w:val="21887936"/>
    <w:rsid w:val="21B16738"/>
    <w:rsid w:val="21FA85FE"/>
    <w:rsid w:val="2269388C"/>
    <w:rsid w:val="23D58475"/>
    <w:rsid w:val="250C4E50"/>
    <w:rsid w:val="2593183E"/>
    <w:rsid w:val="29013366"/>
    <w:rsid w:val="2911F8A3"/>
    <w:rsid w:val="2A0061B5"/>
    <w:rsid w:val="2C74FA17"/>
    <w:rsid w:val="2CC3C040"/>
    <w:rsid w:val="2E76C1E3"/>
    <w:rsid w:val="30DDB86B"/>
    <w:rsid w:val="31A8D97A"/>
    <w:rsid w:val="31E6ED0B"/>
    <w:rsid w:val="32A9FBF8"/>
    <w:rsid w:val="3415592D"/>
    <w:rsid w:val="39276412"/>
    <w:rsid w:val="3A0D6A58"/>
    <w:rsid w:val="3AB1604F"/>
    <w:rsid w:val="3BF16CB3"/>
    <w:rsid w:val="3C26D872"/>
    <w:rsid w:val="3C33E115"/>
    <w:rsid w:val="3CE5CA89"/>
    <w:rsid w:val="3D669B17"/>
    <w:rsid w:val="3D8980FF"/>
    <w:rsid w:val="3D99ADC2"/>
    <w:rsid w:val="3DF7DE08"/>
    <w:rsid w:val="3F357E23"/>
    <w:rsid w:val="415E42B4"/>
    <w:rsid w:val="428D38A6"/>
    <w:rsid w:val="44D78571"/>
    <w:rsid w:val="45332532"/>
    <w:rsid w:val="45B968D2"/>
    <w:rsid w:val="47FEA292"/>
    <w:rsid w:val="4835AA3C"/>
    <w:rsid w:val="48614C04"/>
    <w:rsid w:val="495B40F0"/>
    <w:rsid w:val="4B146793"/>
    <w:rsid w:val="4B618007"/>
    <w:rsid w:val="4BF38622"/>
    <w:rsid w:val="4CCB247C"/>
    <w:rsid w:val="4D940784"/>
    <w:rsid w:val="4E4C0855"/>
    <w:rsid w:val="4EE4623D"/>
    <w:rsid w:val="511C58DD"/>
    <w:rsid w:val="526F1BB2"/>
    <w:rsid w:val="5277AF21"/>
    <w:rsid w:val="52CAB461"/>
    <w:rsid w:val="534DB082"/>
    <w:rsid w:val="54E980E3"/>
    <w:rsid w:val="552E778F"/>
    <w:rsid w:val="5607D8E0"/>
    <w:rsid w:val="56B8077F"/>
    <w:rsid w:val="56BE7918"/>
    <w:rsid w:val="57F287C9"/>
    <w:rsid w:val="58C4CA68"/>
    <w:rsid w:val="593C1832"/>
    <w:rsid w:val="593F79A2"/>
    <w:rsid w:val="59CD1EC9"/>
    <w:rsid w:val="59E2F484"/>
    <w:rsid w:val="5AF04A29"/>
    <w:rsid w:val="5F482321"/>
    <w:rsid w:val="634A562F"/>
    <w:rsid w:val="6499486A"/>
    <w:rsid w:val="64A1B3F1"/>
    <w:rsid w:val="679B7C7F"/>
    <w:rsid w:val="68DE0938"/>
    <w:rsid w:val="6953BC25"/>
    <w:rsid w:val="6C3B3B05"/>
    <w:rsid w:val="6C90140C"/>
    <w:rsid w:val="6CCFFF76"/>
    <w:rsid w:val="6E180B9C"/>
    <w:rsid w:val="6E56A55E"/>
    <w:rsid w:val="70709AF8"/>
    <w:rsid w:val="70EC08AF"/>
    <w:rsid w:val="713BF902"/>
    <w:rsid w:val="717F9D8B"/>
    <w:rsid w:val="722A6F2D"/>
    <w:rsid w:val="723B9C56"/>
    <w:rsid w:val="747A952A"/>
    <w:rsid w:val="780DA01F"/>
    <w:rsid w:val="786E46C6"/>
    <w:rsid w:val="7AC41936"/>
    <w:rsid w:val="7C308288"/>
    <w:rsid w:val="7E057435"/>
    <w:rsid w:val="7E361CEC"/>
    <w:rsid w:val="7EA41A90"/>
    <w:rsid w:val="7FC54BD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74CBA"/>
  <w15:docId w15:val="{01A971B8-9D5A-43A4-A9F8-99E1C883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CA"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312"/>
  </w:style>
  <w:style w:type="paragraph" w:styleId="Heading1">
    <w:name w:val="heading 1"/>
    <w:basedOn w:val="Normal"/>
    <w:next w:val="Normal"/>
    <w:link w:val="Heading1Char"/>
    <w:uiPriority w:val="9"/>
    <w:qFormat/>
    <w:rsid w:val="00EF3E5D"/>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F85D2C"/>
    <w:pPr>
      <w:spacing w:after="0" w:line="240" w:lineRule="auto"/>
      <w:jc w:val="left"/>
      <w:outlineLvl w:val="1"/>
    </w:pPr>
    <w:rPr>
      <w:smallCaps/>
      <w:spacing w:val="5"/>
      <w:sz w:val="24"/>
      <w:szCs w:val="24"/>
    </w:rPr>
  </w:style>
  <w:style w:type="paragraph" w:styleId="Heading3">
    <w:name w:val="heading 3"/>
    <w:basedOn w:val="Normal"/>
    <w:next w:val="Normal"/>
    <w:link w:val="Heading3Char"/>
    <w:uiPriority w:val="9"/>
    <w:unhideWhenUsed/>
    <w:qFormat/>
    <w:rsid w:val="00EF3E5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EF3E5D"/>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EF3E5D"/>
    <w:pPr>
      <w:spacing w:after="0"/>
      <w:jc w:val="left"/>
      <w:outlineLvl w:val="4"/>
    </w:pPr>
    <w:rPr>
      <w:smallCaps/>
      <w:color w:val="77697A" w:themeColor="accent6" w:themeShade="BF"/>
      <w:spacing w:val="10"/>
      <w:sz w:val="22"/>
      <w:szCs w:val="22"/>
    </w:rPr>
  </w:style>
  <w:style w:type="paragraph" w:styleId="Heading6">
    <w:name w:val="heading 6"/>
    <w:basedOn w:val="Normal"/>
    <w:next w:val="Normal"/>
    <w:link w:val="Heading6Char"/>
    <w:uiPriority w:val="9"/>
    <w:semiHidden/>
    <w:unhideWhenUsed/>
    <w:qFormat/>
    <w:rsid w:val="00EF3E5D"/>
    <w:pPr>
      <w:spacing w:after="0"/>
      <w:jc w:val="left"/>
      <w:outlineLvl w:val="5"/>
    </w:pPr>
    <w:rPr>
      <w:smallCaps/>
      <w:color w:val="9D90A0" w:themeColor="accent6"/>
      <w:spacing w:val="5"/>
      <w:sz w:val="22"/>
      <w:szCs w:val="22"/>
    </w:rPr>
  </w:style>
  <w:style w:type="paragraph" w:styleId="Heading7">
    <w:name w:val="heading 7"/>
    <w:basedOn w:val="Normal"/>
    <w:next w:val="Normal"/>
    <w:link w:val="Heading7Char"/>
    <w:uiPriority w:val="9"/>
    <w:semiHidden/>
    <w:unhideWhenUsed/>
    <w:qFormat/>
    <w:rsid w:val="00EF3E5D"/>
    <w:pPr>
      <w:spacing w:after="0"/>
      <w:jc w:val="left"/>
      <w:outlineLvl w:val="6"/>
    </w:pPr>
    <w:rPr>
      <w:b/>
      <w:bCs/>
      <w:smallCaps/>
      <w:color w:val="9D90A0" w:themeColor="accent6"/>
      <w:spacing w:val="10"/>
    </w:rPr>
  </w:style>
  <w:style w:type="paragraph" w:styleId="Heading8">
    <w:name w:val="heading 8"/>
    <w:basedOn w:val="Normal"/>
    <w:next w:val="Normal"/>
    <w:link w:val="Heading8Char"/>
    <w:uiPriority w:val="9"/>
    <w:semiHidden/>
    <w:unhideWhenUsed/>
    <w:qFormat/>
    <w:rsid w:val="00EF3E5D"/>
    <w:pPr>
      <w:spacing w:after="0"/>
      <w:jc w:val="left"/>
      <w:outlineLvl w:val="7"/>
    </w:pPr>
    <w:rPr>
      <w:b/>
      <w:bCs/>
      <w:i/>
      <w:iCs/>
      <w:smallCaps/>
      <w:color w:val="77697A" w:themeColor="accent6" w:themeShade="BF"/>
    </w:rPr>
  </w:style>
  <w:style w:type="paragraph" w:styleId="Heading9">
    <w:name w:val="heading 9"/>
    <w:basedOn w:val="Normal"/>
    <w:next w:val="Normal"/>
    <w:link w:val="Heading9Char"/>
    <w:uiPriority w:val="9"/>
    <w:semiHidden/>
    <w:unhideWhenUsed/>
    <w:qFormat/>
    <w:rsid w:val="00EF3E5D"/>
    <w:pPr>
      <w:spacing w:after="0"/>
      <w:jc w:val="left"/>
      <w:outlineLvl w:val="8"/>
    </w:pPr>
    <w:rPr>
      <w:b/>
      <w:bCs/>
      <w:i/>
      <w:iCs/>
      <w:smallCaps/>
      <w:color w:val="4F4652"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3689"/>
    <w:rPr>
      <w:sz w:val="16"/>
      <w:szCs w:val="16"/>
    </w:rPr>
  </w:style>
  <w:style w:type="paragraph" w:styleId="CommentText">
    <w:name w:val="annotation text"/>
    <w:basedOn w:val="Normal"/>
    <w:link w:val="CommentTextChar"/>
    <w:uiPriority w:val="99"/>
    <w:unhideWhenUsed/>
    <w:rsid w:val="00DF3689"/>
    <w:pPr>
      <w:spacing w:line="240" w:lineRule="auto"/>
    </w:pPr>
  </w:style>
  <w:style w:type="character" w:customStyle="1" w:styleId="CommentTextChar">
    <w:name w:val="Comment Text Char"/>
    <w:basedOn w:val="DefaultParagraphFont"/>
    <w:link w:val="CommentText"/>
    <w:uiPriority w:val="99"/>
    <w:rsid w:val="00DF3689"/>
    <w:rPr>
      <w:sz w:val="20"/>
      <w:szCs w:val="20"/>
    </w:rPr>
  </w:style>
  <w:style w:type="paragraph" w:styleId="CommentSubject">
    <w:name w:val="annotation subject"/>
    <w:basedOn w:val="CommentText"/>
    <w:next w:val="CommentText"/>
    <w:link w:val="CommentSubjectChar"/>
    <w:uiPriority w:val="99"/>
    <w:semiHidden/>
    <w:unhideWhenUsed/>
    <w:rsid w:val="00DF3689"/>
    <w:rPr>
      <w:b/>
      <w:bCs/>
    </w:rPr>
  </w:style>
  <w:style w:type="character" w:customStyle="1" w:styleId="CommentSubjectChar">
    <w:name w:val="Comment Subject Char"/>
    <w:basedOn w:val="CommentTextChar"/>
    <w:link w:val="CommentSubject"/>
    <w:uiPriority w:val="99"/>
    <w:semiHidden/>
    <w:rsid w:val="00DF3689"/>
    <w:rPr>
      <w:b/>
      <w:bCs/>
      <w:sz w:val="20"/>
      <w:szCs w:val="20"/>
    </w:rPr>
  </w:style>
  <w:style w:type="paragraph" w:styleId="BalloonText">
    <w:name w:val="Balloon Text"/>
    <w:basedOn w:val="Normal"/>
    <w:link w:val="BalloonTextChar"/>
    <w:uiPriority w:val="99"/>
    <w:semiHidden/>
    <w:unhideWhenUsed/>
    <w:rsid w:val="00DF3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689"/>
    <w:rPr>
      <w:rFonts w:ascii="Segoe UI" w:hAnsi="Segoe UI" w:cs="Segoe UI"/>
      <w:sz w:val="18"/>
      <w:szCs w:val="18"/>
    </w:rPr>
  </w:style>
  <w:style w:type="paragraph" w:styleId="Title">
    <w:name w:val="Title"/>
    <w:basedOn w:val="Normal"/>
    <w:next w:val="Normal"/>
    <w:link w:val="TitleChar"/>
    <w:uiPriority w:val="10"/>
    <w:qFormat/>
    <w:rsid w:val="00EF3E5D"/>
    <w:pPr>
      <w:pBdr>
        <w:top w:val="single" w:sz="8" w:space="1" w:color="9D90A0"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EF3E5D"/>
    <w:rPr>
      <w:smallCaps/>
      <w:color w:val="262626" w:themeColor="text1" w:themeTint="D9"/>
      <w:sz w:val="52"/>
      <w:szCs w:val="52"/>
    </w:rPr>
  </w:style>
  <w:style w:type="paragraph" w:styleId="Subtitle">
    <w:name w:val="Subtitle"/>
    <w:basedOn w:val="Normal"/>
    <w:next w:val="Normal"/>
    <w:link w:val="SubtitleChar"/>
    <w:uiPriority w:val="11"/>
    <w:qFormat/>
    <w:rsid w:val="00EF3E5D"/>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F3E5D"/>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EF3E5D"/>
    <w:rPr>
      <w:smallCaps/>
      <w:spacing w:val="5"/>
      <w:sz w:val="32"/>
      <w:szCs w:val="32"/>
    </w:rPr>
  </w:style>
  <w:style w:type="character" w:customStyle="1" w:styleId="Heading2Char">
    <w:name w:val="Heading 2 Char"/>
    <w:basedOn w:val="DefaultParagraphFont"/>
    <w:link w:val="Heading2"/>
    <w:uiPriority w:val="9"/>
    <w:rsid w:val="00F85D2C"/>
    <w:rPr>
      <w:smallCaps/>
      <w:spacing w:val="5"/>
      <w:sz w:val="24"/>
      <w:szCs w:val="24"/>
    </w:rPr>
  </w:style>
  <w:style w:type="character" w:customStyle="1" w:styleId="Heading3Char">
    <w:name w:val="Heading 3 Char"/>
    <w:basedOn w:val="DefaultParagraphFont"/>
    <w:link w:val="Heading3"/>
    <w:uiPriority w:val="9"/>
    <w:rsid w:val="00EF3E5D"/>
    <w:rPr>
      <w:smallCaps/>
      <w:spacing w:val="5"/>
      <w:sz w:val="24"/>
      <w:szCs w:val="24"/>
    </w:rPr>
  </w:style>
  <w:style w:type="character" w:customStyle="1" w:styleId="Heading4Char">
    <w:name w:val="Heading 4 Char"/>
    <w:basedOn w:val="DefaultParagraphFont"/>
    <w:link w:val="Heading4"/>
    <w:uiPriority w:val="9"/>
    <w:semiHidden/>
    <w:rsid w:val="00EF3E5D"/>
    <w:rPr>
      <w:i/>
      <w:iCs/>
      <w:smallCaps/>
      <w:spacing w:val="10"/>
      <w:sz w:val="22"/>
      <w:szCs w:val="22"/>
    </w:rPr>
  </w:style>
  <w:style w:type="character" w:customStyle="1" w:styleId="Heading5Char">
    <w:name w:val="Heading 5 Char"/>
    <w:basedOn w:val="DefaultParagraphFont"/>
    <w:link w:val="Heading5"/>
    <w:uiPriority w:val="9"/>
    <w:semiHidden/>
    <w:rsid w:val="00EF3E5D"/>
    <w:rPr>
      <w:smallCaps/>
      <w:color w:val="77697A" w:themeColor="accent6" w:themeShade="BF"/>
      <w:spacing w:val="10"/>
      <w:sz w:val="22"/>
      <w:szCs w:val="22"/>
    </w:rPr>
  </w:style>
  <w:style w:type="character" w:customStyle="1" w:styleId="Heading6Char">
    <w:name w:val="Heading 6 Char"/>
    <w:basedOn w:val="DefaultParagraphFont"/>
    <w:link w:val="Heading6"/>
    <w:uiPriority w:val="9"/>
    <w:semiHidden/>
    <w:rsid w:val="00EF3E5D"/>
    <w:rPr>
      <w:smallCaps/>
      <w:color w:val="9D90A0" w:themeColor="accent6"/>
      <w:spacing w:val="5"/>
      <w:sz w:val="22"/>
      <w:szCs w:val="22"/>
    </w:rPr>
  </w:style>
  <w:style w:type="character" w:customStyle="1" w:styleId="Heading7Char">
    <w:name w:val="Heading 7 Char"/>
    <w:basedOn w:val="DefaultParagraphFont"/>
    <w:link w:val="Heading7"/>
    <w:uiPriority w:val="9"/>
    <w:semiHidden/>
    <w:rsid w:val="00EF3E5D"/>
    <w:rPr>
      <w:b/>
      <w:bCs/>
      <w:smallCaps/>
      <w:color w:val="9D90A0" w:themeColor="accent6"/>
      <w:spacing w:val="10"/>
    </w:rPr>
  </w:style>
  <w:style w:type="character" w:customStyle="1" w:styleId="Heading8Char">
    <w:name w:val="Heading 8 Char"/>
    <w:basedOn w:val="DefaultParagraphFont"/>
    <w:link w:val="Heading8"/>
    <w:uiPriority w:val="9"/>
    <w:semiHidden/>
    <w:rsid w:val="00EF3E5D"/>
    <w:rPr>
      <w:b/>
      <w:bCs/>
      <w:i/>
      <w:iCs/>
      <w:smallCaps/>
      <w:color w:val="77697A" w:themeColor="accent6" w:themeShade="BF"/>
    </w:rPr>
  </w:style>
  <w:style w:type="character" w:customStyle="1" w:styleId="Heading9Char">
    <w:name w:val="Heading 9 Char"/>
    <w:basedOn w:val="DefaultParagraphFont"/>
    <w:link w:val="Heading9"/>
    <w:uiPriority w:val="9"/>
    <w:semiHidden/>
    <w:rsid w:val="00EF3E5D"/>
    <w:rPr>
      <w:b/>
      <w:bCs/>
      <w:i/>
      <w:iCs/>
      <w:smallCaps/>
      <w:color w:val="4F4652" w:themeColor="accent6" w:themeShade="80"/>
    </w:rPr>
  </w:style>
  <w:style w:type="paragraph" w:styleId="Caption">
    <w:name w:val="caption"/>
    <w:basedOn w:val="Normal"/>
    <w:next w:val="Normal"/>
    <w:uiPriority w:val="35"/>
    <w:semiHidden/>
    <w:unhideWhenUsed/>
    <w:qFormat/>
    <w:rsid w:val="00EF3E5D"/>
    <w:rPr>
      <w:b/>
      <w:bCs/>
      <w:caps/>
      <w:sz w:val="16"/>
      <w:szCs w:val="16"/>
    </w:rPr>
  </w:style>
  <w:style w:type="character" w:styleId="Strong">
    <w:name w:val="Strong"/>
    <w:uiPriority w:val="22"/>
    <w:qFormat/>
    <w:rsid w:val="00EF3E5D"/>
    <w:rPr>
      <w:b/>
      <w:bCs/>
      <w:color w:val="9D90A0" w:themeColor="accent6"/>
    </w:rPr>
  </w:style>
  <w:style w:type="character" w:styleId="Emphasis">
    <w:name w:val="Emphasis"/>
    <w:uiPriority w:val="20"/>
    <w:qFormat/>
    <w:rsid w:val="00EF3E5D"/>
    <w:rPr>
      <w:b/>
      <w:bCs/>
      <w:i/>
      <w:iCs/>
      <w:spacing w:val="10"/>
    </w:rPr>
  </w:style>
  <w:style w:type="paragraph" w:styleId="NoSpacing">
    <w:name w:val="No Spacing"/>
    <w:uiPriority w:val="1"/>
    <w:qFormat/>
    <w:rsid w:val="00EF3E5D"/>
    <w:pPr>
      <w:spacing w:after="0" w:line="240" w:lineRule="auto"/>
    </w:pPr>
  </w:style>
  <w:style w:type="paragraph" w:styleId="Quote">
    <w:name w:val="Quote"/>
    <w:basedOn w:val="Normal"/>
    <w:next w:val="Normal"/>
    <w:link w:val="QuoteChar"/>
    <w:uiPriority w:val="29"/>
    <w:qFormat/>
    <w:rsid w:val="00EF3E5D"/>
    <w:rPr>
      <w:i/>
      <w:iCs/>
    </w:rPr>
  </w:style>
  <w:style w:type="character" w:customStyle="1" w:styleId="QuoteChar">
    <w:name w:val="Quote Char"/>
    <w:basedOn w:val="DefaultParagraphFont"/>
    <w:link w:val="Quote"/>
    <w:uiPriority w:val="29"/>
    <w:rsid w:val="00EF3E5D"/>
    <w:rPr>
      <w:i/>
      <w:iCs/>
    </w:rPr>
  </w:style>
  <w:style w:type="paragraph" w:styleId="IntenseQuote">
    <w:name w:val="Intense Quote"/>
    <w:basedOn w:val="Normal"/>
    <w:next w:val="Normal"/>
    <w:link w:val="IntenseQuoteChar"/>
    <w:uiPriority w:val="30"/>
    <w:qFormat/>
    <w:rsid w:val="00EF3E5D"/>
    <w:pPr>
      <w:pBdr>
        <w:top w:val="single" w:sz="8" w:space="1" w:color="9D90A0"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EF3E5D"/>
    <w:rPr>
      <w:b/>
      <w:bCs/>
      <w:i/>
      <w:iCs/>
    </w:rPr>
  </w:style>
  <w:style w:type="character" w:styleId="SubtleEmphasis">
    <w:name w:val="Subtle Emphasis"/>
    <w:uiPriority w:val="19"/>
    <w:qFormat/>
    <w:rsid w:val="00EF3E5D"/>
    <w:rPr>
      <w:i/>
      <w:iCs/>
    </w:rPr>
  </w:style>
  <w:style w:type="character" w:styleId="IntenseEmphasis">
    <w:name w:val="Intense Emphasis"/>
    <w:uiPriority w:val="21"/>
    <w:qFormat/>
    <w:rsid w:val="00EF3E5D"/>
    <w:rPr>
      <w:b/>
      <w:bCs/>
      <w:i/>
      <w:iCs/>
      <w:color w:val="9D90A0" w:themeColor="accent6"/>
      <w:spacing w:val="10"/>
    </w:rPr>
  </w:style>
  <w:style w:type="character" w:styleId="SubtleReference">
    <w:name w:val="Subtle Reference"/>
    <w:uiPriority w:val="31"/>
    <w:qFormat/>
    <w:rsid w:val="00EF3E5D"/>
    <w:rPr>
      <w:b/>
      <w:bCs/>
    </w:rPr>
  </w:style>
  <w:style w:type="character" w:styleId="IntenseReference">
    <w:name w:val="Intense Reference"/>
    <w:uiPriority w:val="32"/>
    <w:qFormat/>
    <w:rsid w:val="00EF3E5D"/>
    <w:rPr>
      <w:b/>
      <w:bCs/>
      <w:smallCaps/>
      <w:spacing w:val="5"/>
      <w:sz w:val="22"/>
      <w:szCs w:val="22"/>
      <w:u w:val="single"/>
    </w:rPr>
  </w:style>
  <w:style w:type="character" w:styleId="BookTitle">
    <w:name w:val="Book Title"/>
    <w:uiPriority w:val="33"/>
    <w:qFormat/>
    <w:rsid w:val="00EF3E5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F3E5D"/>
    <w:pPr>
      <w:outlineLvl w:val="9"/>
    </w:pPr>
  </w:style>
  <w:style w:type="paragraph" w:styleId="ListParagraph">
    <w:name w:val="List Paragraph"/>
    <w:basedOn w:val="Normal"/>
    <w:uiPriority w:val="34"/>
    <w:qFormat/>
    <w:rsid w:val="003E79A6"/>
    <w:pPr>
      <w:ind w:left="720"/>
      <w:contextualSpacing/>
    </w:pPr>
  </w:style>
  <w:style w:type="character" w:styleId="PlaceholderText">
    <w:name w:val="Placeholder Text"/>
    <w:basedOn w:val="DefaultParagraphFont"/>
    <w:uiPriority w:val="99"/>
    <w:semiHidden/>
    <w:rsid w:val="00E23345"/>
    <w:rPr>
      <w:color w:val="808080"/>
    </w:rPr>
  </w:style>
  <w:style w:type="paragraph" w:styleId="Header">
    <w:name w:val="header"/>
    <w:basedOn w:val="Normal"/>
    <w:link w:val="HeaderChar"/>
    <w:uiPriority w:val="99"/>
    <w:unhideWhenUsed/>
    <w:rsid w:val="002F4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5CA"/>
  </w:style>
  <w:style w:type="paragraph" w:styleId="Footer">
    <w:name w:val="footer"/>
    <w:basedOn w:val="Normal"/>
    <w:link w:val="FooterChar"/>
    <w:uiPriority w:val="99"/>
    <w:unhideWhenUsed/>
    <w:rsid w:val="002F4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5CA"/>
  </w:style>
  <w:style w:type="paragraph" w:styleId="PlainText">
    <w:name w:val="Plain Text"/>
    <w:basedOn w:val="Normal"/>
    <w:link w:val="PlainTextChar"/>
    <w:uiPriority w:val="99"/>
    <w:unhideWhenUsed/>
    <w:rsid w:val="006A1E05"/>
    <w:pPr>
      <w:spacing w:after="0" w:line="240" w:lineRule="auto"/>
      <w:jc w:val="left"/>
    </w:pPr>
    <w:rPr>
      <w:rFonts w:ascii="Calibri" w:eastAsiaTheme="minorHAnsi" w:hAnsi="Calibri"/>
      <w:sz w:val="22"/>
      <w:szCs w:val="21"/>
      <w:lang w:val="en-US"/>
    </w:rPr>
  </w:style>
  <w:style w:type="character" w:customStyle="1" w:styleId="PlainTextChar">
    <w:name w:val="Plain Text Char"/>
    <w:basedOn w:val="DefaultParagraphFont"/>
    <w:link w:val="PlainText"/>
    <w:uiPriority w:val="99"/>
    <w:rsid w:val="006A1E05"/>
    <w:rPr>
      <w:rFonts w:ascii="Calibri" w:eastAsiaTheme="minorHAnsi" w:hAnsi="Calibri"/>
      <w:sz w:val="22"/>
      <w:szCs w:val="21"/>
      <w:lang w:val="en-US"/>
    </w:rPr>
  </w:style>
  <w:style w:type="character" w:styleId="Hyperlink">
    <w:name w:val="Hyperlink"/>
    <w:basedOn w:val="DefaultParagraphFont"/>
    <w:uiPriority w:val="99"/>
    <w:rsid w:val="0035287E"/>
    <w:rPr>
      <w:color w:val="0000FF"/>
      <w:u w:val="single"/>
    </w:rPr>
  </w:style>
  <w:style w:type="paragraph" w:styleId="Revision">
    <w:name w:val="Revision"/>
    <w:hidden/>
    <w:uiPriority w:val="99"/>
    <w:semiHidden/>
    <w:rsid w:val="006B7523"/>
    <w:pPr>
      <w:spacing w:after="0" w:line="240" w:lineRule="auto"/>
      <w:jc w:val="left"/>
    </w:pPr>
  </w:style>
  <w:style w:type="paragraph" w:styleId="NormalWeb">
    <w:name w:val="Normal (Web)"/>
    <w:basedOn w:val="Normal"/>
    <w:uiPriority w:val="99"/>
    <w:unhideWhenUsed/>
    <w:rsid w:val="00BA675E"/>
    <w:pPr>
      <w:spacing w:before="100" w:beforeAutospacing="1" w:after="100" w:afterAutospacing="1" w:line="240" w:lineRule="auto"/>
      <w:jc w:val="left"/>
    </w:pPr>
    <w:rPr>
      <w:rFonts w:ascii="Times New Roman" w:eastAsia="Times New Roman" w:hAnsi="Times New Roman" w:cs="Times New Roman"/>
      <w:sz w:val="24"/>
      <w:szCs w:val="24"/>
      <w:lang w:val="en-US" w:bidi="he-IL"/>
    </w:rPr>
  </w:style>
  <w:style w:type="character" w:customStyle="1" w:styleId="normaltextrun">
    <w:name w:val="normaltextrun"/>
    <w:basedOn w:val="DefaultParagraphFont"/>
    <w:rsid w:val="002D1614"/>
  </w:style>
  <w:style w:type="paragraph" w:customStyle="1" w:styleId="paragraph">
    <w:name w:val="paragraph"/>
    <w:basedOn w:val="Normal"/>
    <w:rsid w:val="005B2544"/>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eop">
    <w:name w:val="eop"/>
    <w:basedOn w:val="DefaultParagraphFont"/>
    <w:rsid w:val="005B2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9244">
      <w:bodyDiv w:val="1"/>
      <w:marLeft w:val="0"/>
      <w:marRight w:val="0"/>
      <w:marTop w:val="0"/>
      <w:marBottom w:val="0"/>
      <w:divBdr>
        <w:top w:val="none" w:sz="0" w:space="0" w:color="auto"/>
        <w:left w:val="none" w:sz="0" w:space="0" w:color="auto"/>
        <w:bottom w:val="none" w:sz="0" w:space="0" w:color="auto"/>
        <w:right w:val="none" w:sz="0" w:space="0" w:color="auto"/>
      </w:divBdr>
    </w:div>
    <w:div w:id="270625193">
      <w:bodyDiv w:val="1"/>
      <w:marLeft w:val="0"/>
      <w:marRight w:val="0"/>
      <w:marTop w:val="0"/>
      <w:marBottom w:val="0"/>
      <w:divBdr>
        <w:top w:val="none" w:sz="0" w:space="0" w:color="auto"/>
        <w:left w:val="none" w:sz="0" w:space="0" w:color="auto"/>
        <w:bottom w:val="none" w:sz="0" w:space="0" w:color="auto"/>
        <w:right w:val="none" w:sz="0" w:space="0" w:color="auto"/>
      </w:divBdr>
    </w:div>
    <w:div w:id="295181843">
      <w:bodyDiv w:val="1"/>
      <w:marLeft w:val="0"/>
      <w:marRight w:val="0"/>
      <w:marTop w:val="0"/>
      <w:marBottom w:val="0"/>
      <w:divBdr>
        <w:top w:val="none" w:sz="0" w:space="0" w:color="auto"/>
        <w:left w:val="none" w:sz="0" w:space="0" w:color="auto"/>
        <w:bottom w:val="none" w:sz="0" w:space="0" w:color="auto"/>
        <w:right w:val="none" w:sz="0" w:space="0" w:color="auto"/>
      </w:divBdr>
    </w:div>
    <w:div w:id="466817873">
      <w:bodyDiv w:val="1"/>
      <w:marLeft w:val="0"/>
      <w:marRight w:val="0"/>
      <w:marTop w:val="0"/>
      <w:marBottom w:val="0"/>
      <w:divBdr>
        <w:top w:val="none" w:sz="0" w:space="0" w:color="auto"/>
        <w:left w:val="none" w:sz="0" w:space="0" w:color="auto"/>
        <w:bottom w:val="none" w:sz="0" w:space="0" w:color="auto"/>
        <w:right w:val="none" w:sz="0" w:space="0" w:color="auto"/>
      </w:divBdr>
    </w:div>
    <w:div w:id="596445269">
      <w:bodyDiv w:val="1"/>
      <w:marLeft w:val="0"/>
      <w:marRight w:val="0"/>
      <w:marTop w:val="0"/>
      <w:marBottom w:val="0"/>
      <w:divBdr>
        <w:top w:val="none" w:sz="0" w:space="0" w:color="auto"/>
        <w:left w:val="none" w:sz="0" w:space="0" w:color="auto"/>
        <w:bottom w:val="none" w:sz="0" w:space="0" w:color="auto"/>
        <w:right w:val="none" w:sz="0" w:space="0" w:color="auto"/>
      </w:divBdr>
    </w:div>
    <w:div w:id="773475270">
      <w:bodyDiv w:val="1"/>
      <w:marLeft w:val="0"/>
      <w:marRight w:val="0"/>
      <w:marTop w:val="0"/>
      <w:marBottom w:val="0"/>
      <w:divBdr>
        <w:top w:val="none" w:sz="0" w:space="0" w:color="auto"/>
        <w:left w:val="none" w:sz="0" w:space="0" w:color="auto"/>
        <w:bottom w:val="none" w:sz="0" w:space="0" w:color="auto"/>
        <w:right w:val="none" w:sz="0" w:space="0" w:color="auto"/>
      </w:divBdr>
    </w:div>
    <w:div w:id="1317614588">
      <w:bodyDiv w:val="1"/>
      <w:marLeft w:val="0"/>
      <w:marRight w:val="0"/>
      <w:marTop w:val="0"/>
      <w:marBottom w:val="0"/>
      <w:divBdr>
        <w:top w:val="none" w:sz="0" w:space="0" w:color="auto"/>
        <w:left w:val="none" w:sz="0" w:space="0" w:color="auto"/>
        <w:bottom w:val="none" w:sz="0" w:space="0" w:color="auto"/>
        <w:right w:val="none" w:sz="0" w:space="0" w:color="auto"/>
      </w:divBdr>
      <w:divsChild>
        <w:div w:id="903686671">
          <w:marLeft w:val="0"/>
          <w:marRight w:val="0"/>
          <w:marTop w:val="0"/>
          <w:marBottom w:val="0"/>
          <w:divBdr>
            <w:top w:val="none" w:sz="0" w:space="0" w:color="auto"/>
            <w:left w:val="none" w:sz="0" w:space="0" w:color="auto"/>
            <w:bottom w:val="none" w:sz="0" w:space="0" w:color="auto"/>
            <w:right w:val="none" w:sz="0" w:space="0" w:color="auto"/>
          </w:divBdr>
        </w:div>
        <w:div w:id="673338009">
          <w:marLeft w:val="0"/>
          <w:marRight w:val="0"/>
          <w:marTop w:val="0"/>
          <w:marBottom w:val="0"/>
          <w:divBdr>
            <w:top w:val="none" w:sz="0" w:space="0" w:color="auto"/>
            <w:left w:val="none" w:sz="0" w:space="0" w:color="auto"/>
            <w:bottom w:val="none" w:sz="0" w:space="0" w:color="auto"/>
            <w:right w:val="none" w:sz="0" w:space="0" w:color="auto"/>
          </w:divBdr>
        </w:div>
        <w:div w:id="1502309996">
          <w:marLeft w:val="0"/>
          <w:marRight w:val="0"/>
          <w:marTop w:val="0"/>
          <w:marBottom w:val="0"/>
          <w:divBdr>
            <w:top w:val="none" w:sz="0" w:space="0" w:color="auto"/>
            <w:left w:val="none" w:sz="0" w:space="0" w:color="auto"/>
            <w:bottom w:val="none" w:sz="0" w:space="0" w:color="auto"/>
            <w:right w:val="none" w:sz="0" w:space="0" w:color="auto"/>
          </w:divBdr>
        </w:div>
        <w:div w:id="1604992862">
          <w:marLeft w:val="0"/>
          <w:marRight w:val="0"/>
          <w:marTop w:val="0"/>
          <w:marBottom w:val="0"/>
          <w:divBdr>
            <w:top w:val="none" w:sz="0" w:space="0" w:color="auto"/>
            <w:left w:val="none" w:sz="0" w:space="0" w:color="auto"/>
            <w:bottom w:val="none" w:sz="0" w:space="0" w:color="auto"/>
            <w:right w:val="none" w:sz="0" w:space="0" w:color="auto"/>
          </w:divBdr>
        </w:div>
        <w:div w:id="363555639">
          <w:marLeft w:val="0"/>
          <w:marRight w:val="0"/>
          <w:marTop w:val="0"/>
          <w:marBottom w:val="0"/>
          <w:divBdr>
            <w:top w:val="none" w:sz="0" w:space="0" w:color="auto"/>
            <w:left w:val="none" w:sz="0" w:space="0" w:color="auto"/>
            <w:bottom w:val="none" w:sz="0" w:space="0" w:color="auto"/>
            <w:right w:val="none" w:sz="0" w:space="0" w:color="auto"/>
          </w:divBdr>
        </w:div>
      </w:divsChild>
    </w:div>
    <w:div w:id="2081126904">
      <w:bodyDiv w:val="1"/>
      <w:marLeft w:val="0"/>
      <w:marRight w:val="0"/>
      <w:marTop w:val="0"/>
      <w:marBottom w:val="0"/>
      <w:divBdr>
        <w:top w:val="none" w:sz="0" w:space="0" w:color="auto"/>
        <w:left w:val="none" w:sz="0" w:space="0" w:color="auto"/>
        <w:bottom w:val="none" w:sz="0" w:space="0" w:color="auto"/>
        <w:right w:val="none" w:sz="0" w:space="0" w:color="auto"/>
      </w:divBdr>
    </w:div>
    <w:div w:id="2087335897">
      <w:bodyDiv w:val="1"/>
      <w:marLeft w:val="0"/>
      <w:marRight w:val="0"/>
      <w:marTop w:val="0"/>
      <w:marBottom w:val="0"/>
      <w:divBdr>
        <w:top w:val="none" w:sz="0" w:space="0" w:color="auto"/>
        <w:left w:val="none" w:sz="0" w:space="0" w:color="auto"/>
        <w:bottom w:val="none" w:sz="0" w:space="0" w:color="auto"/>
        <w:right w:val="none" w:sz="0" w:space="0" w:color="auto"/>
      </w:divBdr>
    </w:div>
    <w:div w:id="21421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164D4573CD4809AC88049A9834009C"/>
        <w:category>
          <w:name w:val="General"/>
          <w:gallery w:val="placeholder"/>
        </w:category>
        <w:types>
          <w:type w:val="bbPlcHdr"/>
        </w:types>
        <w:behaviors>
          <w:behavior w:val="content"/>
        </w:behaviors>
        <w:guid w:val="{AC1D2106-5E0B-430B-A541-4CEC84396098}"/>
      </w:docPartPr>
      <w:docPartBody>
        <w:p w:rsidR="00F25E6B" w:rsidRDefault="00C8523F" w:rsidP="00C8523F">
          <w:pPr>
            <w:pStyle w:val="D1164D4573CD4809AC88049A9834009C1"/>
          </w:pPr>
          <w:r w:rsidRPr="00117A31">
            <w:rPr>
              <w:rStyle w:val="PlaceholderText"/>
              <w:rFonts w:ascii="Calibri" w:hAnsi="Calibri" w:cs="Calibri"/>
              <w:sz w:val="22"/>
              <w:szCs w:val="22"/>
            </w:rPr>
            <w:t>Choose an item</w:t>
          </w:r>
          <w:r w:rsidRPr="009A6A08">
            <w:rPr>
              <w:rStyle w:val="PlaceholderText"/>
              <w:sz w:val="22"/>
              <w:szCs w:val="22"/>
            </w:rPr>
            <w:t>.</w:t>
          </w:r>
        </w:p>
      </w:docPartBody>
    </w:docPart>
    <w:docPart>
      <w:docPartPr>
        <w:name w:val="5083DA49E66F46A6872AF247755165F3"/>
        <w:category>
          <w:name w:val="General"/>
          <w:gallery w:val="placeholder"/>
        </w:category>
        <w:types>
          <w:type w:val="bbPlcHdr"/>
        </w:types>
        <w:behaviors>
          <w:behavior w:val="content"/>
        </w:behaviors>
        <w:guid w:val="{F21B2EBD-DA26-426A-B96A-95A8560305EE}"/>
      </w:docPartPr>
      <w:docPartBody>
        <w:p w:rsidR="002F31D4" w:rsidRDefault="00C8523F" w:rsidP="00C8523F">
          <w:pPr>
            <w:pStyle w:val="5083DA49E66F46A6872AF247755165F31"/>
          </w:pPr>
          <w:r w:rsidRPr="00D4413F">
            <w:rPr>
              <w:rStyle w:val="PlaceholderText"/>
              <w:rFonts w:ascii="Calibri" w:hAnsi="Calibri" w:cs="Calibri"/>
              <w:sz w:val="22"/>
              <w:szCs w:val="22"/>
            </w:rPr>
            <w:t>Choose an item.</w:t>
          </w:r>
        </w:p>
      </w:docPartBody>
    </w:docPart>
    <w:docPart>
      <w:docPartPr>
        <w:name w:val="2CFFEEBA896843DAB6F4CC70A027ADF3"/>
        <w:category>
          <w:name w:val="General"/>
          <w:gallery w:val="placeholder"/>
        </w:category>
        <w:types>
          <w:type w:val="bbPlcHdr"/>
        </w:types>
        <w:behaviors>
          <w:behavior w:val="content"/>
        </w:behaviors>
        <w:guid w:val="{1503AA55-6FE6-4B6A-AEA4-E6E23A8DC562}"/>
      </w:docPartPr>
      <w:docPartBody>
        <w:p w:rsidR="00502998" w:rsidRDefault="00954F8E" w:rsidP="00954F8E">
          <w:pPr>
            <w:pStyle w:val="2CFFEEBA896843DAB6F4CC70A027ADF3"/>
          </w:pPr>
          <w:r w:rsidRPr="00117A31">
            <w:rPr>
              <w:rStyle w:val="PlaceholderText"/>
              <w:rFonts w:ascii="Calibri" w:hAnsi="Calibri" w:cs="Calibri"/>
            </w:rPr>
            <w:t>Choose an item.</w:t>
          </w:r>
        </w:p>
      </w:docPartBody>
    </w:docPart>
    <w:docPart>
      <w:docPartPr>
        <w:name w:val="0611C9998F024167B41642DBD6F247FD"/>
        <w:category>
          <w:name w:val="General"/>
          <w:gallery w:val="placeholder"/>
        </w:category>
        <w:types>
          <w:type w:val="bbPlcHdr"/>
        </w:types>
        <w:behaviors>
          <w:behavior w:val="content"/>
        </w:behaviors>
        <w:guid w:val="{028E6AAD-4B9C-42D8-BD56-A05692A93D7F}"/>
      </w:docPartPr>
      <w:docPartBody>
        <w:p w:rsidR="00502998" w:rsidRDefault="00954F8E" w:rsidP="00954F8E">
          <w:pPr>
            <w:pStyle w:val="0611C9998F024167B41642DBD6F247FD"/>
          </w:pPr>
          <w:r w:rsidRPr="00CE6C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3B7835"/>
    <w:multiLevelType w:val="hybridMultilevel"/>
    <w:tmpl w:val="416A0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2082126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1E1"/>
    <w:rsid w:val="000773DB"/>
    <w:rsid w:val="00157DFA"/>
    <w:rsid w:val="00244235"/>
    <w:rsid w:val="002C7A72"/>
    <w:rsid w:val="002D21A4"/>
    <w:rsid w:val="002F31D4"/>
    <w:rsid w:val="003204F7"/>
    <w:rsid w:val="00330477"/>
    <w:rsid w:val="00350C41"/>
    <w:rsid w:val="003673A9"/>
    <w:rsid w:val="0039172F"/>
    <w:rsid w:val="003B750B"/>
    <w:rsid w:val="0040017E"/>
    <w:rsid w:val="00446A25"/>
    <w:rsid w:val="00451941"/>
    <w:rsid w:val="0048122A"/>
    <w:rsid w:val="004D01CB"/>
    <w:rsid w:val="004F2596"/>
    <w:rsid w:val="00502998"/>
    <w:rsid w:val="00533D9C"/>
    <w:rsid w:val="005C5B0D"/>
    <w:rsid w:val="005F13BB"/>
    <w:rsid w:val="00600015"/>
    <w:rsid w:val="006A793C"/>
    <w:rsid w:val="006B72E7"/>
    <w:rsid w:val="006F38C5"/>
    <w:rsid w:val="00732007"/>
    <w:rsid w:val="00760D9E"/>
    <w:rsid w:val="00781D51"/>
    <w:rsid w:val="0082680B"/>
    <w:rsid w:val="00832938"/>
    <w:rsid w:val="00893633"/>
    <w:rsid w:val="008A0EA7"/>
    <w:rsid w:val="008A6DA3"/>
    <w:rsid w:val="008F1206"/>
    <w:rsid w:val="00910342"/>
    <w:rsid w:val="00934010"/>
    <w:rsid w:val="00954F8E"/>
    <w:rsid w:val="00967C2B"/>
    <w:rsid w:val="009D6C0C"/>
    <w:rsid w:val="00A34441"/>
    <w:rsid w:val="00A52064"/>
    <w:rsid w:val="00A774B8"/>
    <w:rsid w:val="00AA58F8"/>
    <w:rsid w:val="00AF042C"/>
    <w:rsid w:val="00B045B9"/>
    <w:rsid w:val="00B40229"/>
    <w:rsid w:val="00B8602F"/>
    <w:rsid w:val="00C370FE"/>
    <w:rsid w:val="00C8523F"/>
    <w:rsid w:val="00D3357D"/>
    <w:rsid w:val="00D571E1"/>
    <w:rsid w:val="00DE3DEE"/>
    <w:rsid w:val="00E0087C"/>
    <w:rsid w:val="00E131AA"/>
    <w:rsid w:val="00E77367"/>
    <w:rsid w:val="00EB25FD"/>
    <w:rsid w:val="00ED00F2"/>
    <w:rsid w:val="00F17736"/>
    <w:rsid w:val="00F25E6B"/>
    <w:rsid w:val="00F87765"/>
    <w:rsid w:val="00FA689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D9E"/>
    <w:rPr>
      <w:color w:val="808080"/>
    </w:rPr>
  </w:style>
  <w:style w:type="paragraph" w:styleId="ListParagraph">
    <w:name w:val="List Paragraph"/>
    <w:basedOn w:val="Normal"/>
    <w:uiPriority w:val="34"/>
    <w:qFormat/>
    <w:rsid w:val="00B045B9"/>
    <w:pPr>
      <w:ind w:left="720"/>
      <w:contextualSpacing/>
      <w:jc w:val="both"/>
    </w:pPr>
    <w:rPr>
      <w:sz w:val="20"/>
      <w:szCs w:val="20"/>
      <w:lang w:eastAsia="en-US"/>
    </w:rPr>
  </w:style>
  <w:style w:type="paragraph" w:customStyle="1" w:styleId="5083DA49E66F46A6872AF247755165F31">
    <w:name w:val="5083DA49E66F46A6872AF247755165F31"/>
    <w:rsid w:val="00C8523F"/>
    <w:pPr>
      <w:jc w:val="both"/>
    </w:pPr>
    <w:rPr>
      <w:sz w:val="20"/>
      <w:szCs w:val="20"/>
      <w:lang w:eastAsia="en-US"/>
    </w:rPr>
  </w:style>
  <w:style w:type="paragraph" w:customStyle="1" w:styleId="D1164D4573CD4809AC88049A9834009C1">
    <w:name w:val="D1164D4573CD4809AC88049A9834009C1"/>
    <w:rsid w:val="00C8523F"/>
    <w:pPr>
      <w:jc w:val="both"/>
    </w:pPr>
    <w:rPr>
      <w:sz w:val="20"/>
      <w:szCs w:val="20"/>
      <w:lang w:eastAsia="en-US"/>
    </w:rPr>
  </w:style>
  <w:style w:type="paragraph" w:customStyle="1" w:styleId="2CFFEEBA896843DAB6F4CC70A027ADF3">
    <w:name w:val="2CFFEEBA896843DAB6F4CC70A027ADF3"/>
    <w:rsid w:val="00954F8E"/>
    <w:pPr>
      <w:spacing w:after="160" w:line="259" w:lineRule="auto"/>
    </w:pPr>
    <w:rPr>
      <w:lang w:val="fr-FR" w:eastAsia="fr-FR"/>
    </w:rPr>
  </w:style>
  <w:style w:type="paragraph" w:customStyle="1" w:styleId="0611C9998F024167B41642DBD6F247FD">
    <w:name w:val="0611C9998F024167B41642DBD6F247FD"/>
    <w:rsid w:val="00954F8E"/>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6b1122b-f1c3-4215-84a7-70a927561252">
      <UserInfo>
        <DisplayName>Elena Naidenova</DisplayName>
        <AccountId>13</AccountId>
        <AccountType/>
      </UserInfo>
      <UserInfo>
        <DisplayName>Luigi Bilotto</DisplayName>
        <AccountId>21</AccountId>
        <AccountType/>
      </UserInfo>
      <UserInfo>
        <DisplayName>Naira Harutyunyan</DisplayName>
        <AccountId>26</AccountId>
        <AccountType/>
      </UserInfo>
      <UserInfo>
        <DisplayName>Sarkis Gulesserian</DisplayName>
        <AccountId>14</AccountId>
        <AccountType/>
      </UserInfo>
      <UserInfo>
        <DisplayName>Adrian Bradley</DisplayName>
        <AccountId>52</AccountId>
        <AccountType/>
      </UserInfo>
      <UserInfo>
        <DisplayName>Bahareh Mirza Hossein</DisplayName>
        <AccountId>37</AccountId>
        <AccountType/>
      </UserInfo>
      <UserInfo>
        <DisplayName>Antoine Khalil</DisplayName>
        <AccountId>24</AccountId>
        <AccountType/>
      </UserInfo>
      <UserInfo>
        <DisplayName>Sherif Nashaat</DisplayName>
        <AccountId>38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A58A450BC990449296755BFDBB21FE" ma:contentTypeVersion="14" ma:contentTypeDescription="Create a new document." ma:contentTypeScope="" ma:versionID="dbf101b52e5b32d9980cfa54b7b9ddbf">
  <xsd:schema xmlns:xsd="http://www.w3.org/2001/XMLSchema" xmlns:xs="http://www.w3.org/2001/XMLSchema" xmlns:p="http://schemas.microsoft.com/office/2006/metadata/properties" xmlns:ns2="a65583da-6452-4670-a738-98b4294c1d2b" xmlns:ns3="c6b1122b-f1c3-4215-84a7-70a927561252" targetNamespace="http://schemas.microsoft.com/office/2006/metadata/properties" ma:root="true" ma:fieldsID="74be312793c08425e97f68d21b395c75" ns2:_="" ns3:_="">
    <xsd:import namespace="a65583da-6452-4670-a738-98b4294c1d2b"/>
    <xsd:import namespace="c6b1122b-f1c3-4215-84a7-70a9275612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583da-6452-4670-a738-98b4294c1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1122b-f1c3-4215-84a7-70a9275612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44FD4-C987-4653-8313-E9A7CAD34DEC}">
  <ds:schemaRefs>
    <ds:schemaRef ds:uri="http://schemas.openxmlformats.org/officeDocument/2006/bibliography"/>
  </ds:schemaRefs>
</ds:datastoreItem>
</file>

<file path=customXml/itemProps2.xml><?xml version="1.0" encoding="utf-8"?>
<ds:datastoreItem xmlns:ds="http://schemas.openxmlformats.org/officeDocument/2006/customXml" ds:itemID="{29A016A5-46AB-4C1C-BB2E-28C4AE843409}">
  <ds:schemaRefs>
    <ds:schemaRef ds:uri="http://schemas.microsoft.com/sharepoint/v3/contenttype/forms"/>
  </ds:schemaRefs>
</ds:datastoreItem>
</file>

<file path=customXml/itemProps3.xml><?xml version="1.0" encoding="utf-8"?>
<ds:datastoreItem xmlns:ds="http://schemas.openxmlformats.org/officeDocument/2006/customXml" ds:itemID="{A19BDC23-9C5E-4434-B470-6D046E9AA203}">
  <ds:schemaRefs>
    <ds:schemaRef ds:uri="http://schemas.microsoft.com/office/2006/metadata/properties"/>
    <ds:schemaRef ds:uri="http://schemas.microsoft.com/office/infopath/2007/PartnerControls"/>
    <ds:schemaRef ds:uri="c6b1122b-f1c3-4215-84a7-70a927561252"/>
  </ds:schemaRefs>
</ds:datastoreItem>
</file>

<file path=customXml/itemProps4.xml><?xml version="1.0" encoding="utf-8"?>
<ds:datastoreItem xmlns:ds="http://schemas.openxmlformats.org/officeDocument/2006/customXml" ds:itemID="{1DE0FACA-61A9-4158-8E8F-D6CB2EC99BEB}"/>
</file>

<file path=docProps/app.xml><?xml version="1.0" encoding="utf-8"?>
<Properties xmlns="http://schemas.openxmlformats.org/officeDocument/2006/extended-properties" xmlns:vt="http://schemas.openxmlformats.org/officeDocument/2006/docPropsVTypes">
  <Template>Normal</Template>
  <TotalTime>18</TotalTime>
  <Pages>9</Pages>
  <Words>1114</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CEGEP Vanier College</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Delisle</dc:creator>
  <cp:keywords/>
  <cp:lastModifiedBy>Elena Naidenova</cp:lastModifiedBy>
  <cp:revision>3</cp:revision>
  <dcterms:created xsi:type="dcterms:W3CDTF">2024-06-09T14:37:00Z</dcterms:created>
  <dcterms:modified xsi:type="dcterms:W3CDTF">2024-06-09T14:56:00Z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-1261083723</vt:i4>
  </property>
  <property fmtid="{D5CDD505-2E9C-101B-9397-08002B2CF9AE}" pid="3" name="ContentTypeId">
    <vt:lpwstr>0x010100AFA58A450BC990449296755BFDBB21FE</vt:lpwstr>
  </property>
  <property fmtid="{D5CDD505-2E9C-101B-9397-08002B2CF9AE}" pid="4" name="Order">
    <vt:r8>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